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84" w:rsidRDefault="00945F84" w:rsidP="002D0A3B">
      <w:pPr>
        <w:widowControl/>
        <w:tabs>
          <w:tab w:val="left" w:pos="1985"/>
        </w:tabs>
        <w:wordWrap/>
        <w:autoSpaceDE/>
        <w:autoSpaceDN/>
        <w:rPr>
          <w:rFonts w:ascii="맑은 고딕" w:eastAsia="맑은 고딕" w:hAnsi="맑은 고딕"/>
          <w:b/>
          <w:sz w:val="40"/>
          <w:szCs w:val="12"/>
          <w:u w:val="single"/>
        </w:rPr>
      </w:pPr>
    </w:p>
    <w:p w:rsidR="00800B0D" w:rsidRDefault="00800B0D" w:rsidP="00945F84">
      <w:pPr>
        <w:widowControl/>
        <w:wordWrap/>
        <w:autoSpaceDE/>
        <w:autoSpaceDN/>
        <w:rPr>
          <w:rFonts w:ascii="맑은 고딕" w:eastAsia="맑은 고딕" w:hAnsi="맑은 고딕"/>
          <w:b/>
          <w:sz w:val="40"/>
          <w:szCs w:val="12"/>
          <w:u w:val="single"/>
        </w:rPr>
      </w:pPr>
    </w:p>
    <w:tbl>
      <w:tblPr>
        <w:tblStyle w:val="a3"/>
        <w:tblW w:w="0" w:type="auto"/>
        <w:jc w:val="center"/>
        <w:tblBorders>
          <w:left w:val="single" w:sz="4" w:space="0" w:color="FFFFFF" w:themeColor="background1"/>
          <w:right w:val="single" w:sz="4" w:space="0" w:color="FFFFFF" w:themeColor="background1"/>
          <w:insideH w:val="none" w:sz="0" w:space="0" w:color="auto"/>
          <w:insideV w:val="none" w:sz="0" w:space="0" w:color="auto"/>
        </w:tblBorders>
        <w:tblLook w:val="04A0"/>
      </w:tblPr>
      <w:tblGrid>
        <w:gridCol w:w="10205"/>
      </w:tblGrid>
      <w:tr w:rsidR="00945F84" w:rsidRPr="00A64AA5" w:rsidTr="00EA1165">
        <w:trPr>
          <w:trHeight w:val="1361"/>
          <w:jc w:val="center"/>
        </w:trPr>
        <w:tc>
          <w:tcPr>
            <w:tcW w:w="10205" w:type="dxa"/>
            <w:vAlign w:val="center"/>
          </w:tcPr>
          <w:p w:rsidR="00800B0D" w:rsidRPr="00800B0D" w:rsidRDefault="00945F84" w:rsidP="000B5A7C">
            <w:pPr>
              <w:widowControl/>
              <w:wordWrap/>
              <w:autoSpaceDE/>
              <w:autoSpaceDN/>
              <w:spacing w:beforeLines="100" w:afterLines="100"/>
              <w:jc w:val="center"/>
              <w:rPr>
                <w:rFonts w:ascii="맑은 고딕" w:eastAsia="맑은 고딕" w:hAnsi="맑은 고딕"/>
                <w:szCs w:val="20"/>
              </w:rPr>
            </w:pPr>
            <w:r>
              <w:rPr>
                <w:rFonts w:ascii="맑은 고딕" w:eastAsia="맑은 고딕" w:hAnsi="맑은 고딕" w:hint="eastAsia"/>
                <w:b/>
                <w:sz w:val="46"/>
                <w:szCs w:val="46"/>
              </w:rPr>
              <w:t xml:space="preserve">이지페이 전자결제 서비스 </w:t>
            </w:r>
            <w:r w:rsidR="0069375D">
              <w:rPr>
                <w:rFonts w:ascii="맑은 고딕" w:eastAsia="맑은 고딕" w:hAnsi="맑은 고딕" w:hint="eastAsia"/>
                <w:b/>
                <w:sz w:val="46"/>
                <w:szCs w:val="46"/>
              </w:rPr>
              <w:t>통합신청서</w:t>
            </w:r>
          </w:p>
        </w:tc>
      </w:tr>
    </w:tbl>
    <w:p w:rsidR="0069375D" w:rsidRDefault="0069375D" w:rsidP="00800B0D">
      <w:pPr>
        <w:widowControl/>
        <w:wordWrap/>
        <w:autoSpaceDE/>
        <w:autoSpaceDN/>
        <w:rPr>
          <w:rFonts w:ascii="맑은 고딕" w:eastAsia="맑은 고딕" w:hAnsi="맑은 고딕"/>
          <w:b/>
          <w:sz w:val="36"/>
          <w:szCs w:val="36"/>
        </w:rPr>
      </w:pPr>
    </w:p>
    <w:p w:rsidR="00DB267F" w:rsidRPr="00945F84" w:rsidRDefault="009005EE" w:rsidP="00DB267F">
      <w:pPr>
        <w:widowControl/>
        <w:wordWrap/>
        <w:autoSpaceDE/>
        <w:autoSpaceDN/>
        <w:rPr>
          <w:rFonts w:ascii="맑은 고딕" w:eastAsia="맑은 고딕" w:hAnsi="맑은 고딕"/>
          <w:b/>
          <w:sz w:val="36"/>
          <w:szCs w:val="36"/>
        </w:rPr>
      </w:pPr>
      <w:r>
        <w:rPr>
          <w:rFonts w:ascii="맑은 고딕" w:eastAsia="맑은 고딕" w:hAnsi="맑은 고딕"/>
          <w:b/>
          <w:noProof/>
          <w:sz w:val="36"/>
          <w:szCs w:val="36"/>
        </w:rPr>
        <w:pict>
          <v:rect id="직사각형 18" o:spid="_x0000_s1026" style="position:absolute;left:0;text-align:left;margin-left:211.65pt;margin-top:31.5pt;width:123.75pt;height:25.1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" fillcolor="#f2f2f2 [3052]" strokecolor="black [3213]" strokeweight="1pt">
            <v:textbox>
              <w:txbxContent>
                <w:p w:rsidR="00473A6B" w:rsidRPr="004E634B" w:rsidRDefault="00473A6B" w:rsidP="00473A6B">
                  <w:pPr>
                    <w:jc w:val="center"/>
                    <w:rPr>
                      <w:b/>
                      <w:color w:val="000000" w:themeColor="text1"/>
                      <w:sz w:val="22"/>
                    </w:rPr>
                  </w:pPr>
                  <w:r w:rsidRPr="004E634B">
                    <w:rPr>
                      <w:rFonts w:hint="eastAsia"/>
                      <w:b/>
                      <w:color w:val="000000" w:themeColor="text1"/>
                      <w:sz w:val="22"/>
                    </w:rPr>
                    <w:t>서</w:t>
                  </w:r>
                  <w:r w:rsidRPr="004E634B">
                    <w:rPr>
                      <w:b/>
                      <w:color w:val="000000" w:themeColor="text1"/>
                      <w:sz w:val="22"/>
                    </w:rPr>
                    <w:t>류목록</w:t>
                  </w:r>
                </w:p>
              </w:txbxContent>
            </v:textbox>
          </v:rect>
        </w:pict>
      </w:r>
    </w:p>
    <w:p w:rsidR="00945F84" w:rsidRPr="00F203A5" w:rsidRDefault="009005EE" w:rsidP="00945F84">
      <w:pPr>
        <w:widowControl/>
        <w:wordWrap/>
        <w:autoSpaceDE/>
        <w:autoSpaceDN/>
        <w:rPr>
          <w:rFonts w:ascii="맑은 고딕" w:eastAsia="맑은 고딕" w:hAnsi="맑은 고딕"/>
          <w:b/>
          <w:sz w:val="36"/>
          <w:szCs w:val="36"/>
        </w:rPr>
      </w:pPr>
      <w:r w:rsidRPr="009005EE">
        <w:rPr>
          <w:rFonts w:ascii="맑은 고딕" w:eastAsia="맑은 고딕" w:hAnsi="맑은 고딕"/>
          <w:b/>
          <w:noProof/>
          <w:sz w:val="28"/>
          <w:szCs w:val="24"/>
        </w:rPr>
        <w:pict>
          <v:shapetype id="_x0000_t202" coordsize="21600,21600" o:spt="202" path="m,l,21600r21600,l21600,xe">
            <v:stroke joinstyle="miter"/>
            <v:path gradientshapeok="t" o:connecttype="rect"/>
          </v:shapetype>
          <v:shape id="텍스트 상자 2" o:spid="_x0000_s1027" type="#_x0000_t202" style="position:absolute;left:0;text-align:left;margin-left:115.65pt;margin-top:21.8pt;width:309.75pt;height:117pt;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" filled="f" stroked="f">
            <v:textbox>
              <w:txbxContent>
                <w:p w:rsidR="00B84E47" w:rsidRPr="00B84E47" w:rsidRDefault="00473A6B" w:rsidP="00B84E47">
                  <w:pPr>
                    <w:pStyle w:val="a8"/>
                    <w:numPr>
                      <w:ilvl w:val="0"/>
                      <w:numId w:val="44"/>
                    </w:numPr>
                    <w:spacing w:line="360" w:lineRule="auto"/>
                    <w:ind w:leftChars="0"/>
                  </w:pPr>
                  <w:r w:rsidRPr="00B84E47">
                    <w:rPr>
                      <w:rFonts w:hint="eastAsia"/>
                    </w:rPr>
                    <w:t>이</w:t>
                  </w:r>
                  <w:r w:rsidRPr="00B84E47">
                    <w:t>지페이</w:t>
                  </w:r>
                  <w:r w:rsidRPr="00B84E47">
                    <w:rPr>
                      <w:rFonts w:hint="eastAsia"/>
                    </w:rPr>
                    <w:t xml:space="preserve"> 서</w:t>
                  </w:r>
                  <w:r w:rsidRPr="00B84E47">
                    <w:t>비스</w:t>
                  </w:r>
                  <w:r w:rsidRPr="00B84E47">
                    <w:rPr>
                      <w:rFonts w:hint="eastAsia"/>
                    </w:rPr>
                    <w:t xml:space="preserve"> 신</w:t>
                  </w:r>
                  <w:r w:rsidRPr="00B84E47">
                    <w:t>청서</w:t>
                  </w:r>
                </w:p>
                <w:p w:rsidR="00473A6B" w:rsidRPr="00B84E47" w:rsidRDefault="00473A6B" w:rsidP="00B84E47">
                  <w:pPr>
                    <w:pStyle w:val="a8"/>
                    <w:numPr>
                      <w:ilvl w:val="0"/>
                      <w:numId w:val="44"/>
                    </w:numPr>
                    <w:spacing w:line="360" w:lineRule="auto"/>
                    <w:ind w:leftChars="0"/>
                  </w:pPr>
                  <w:r w:rsidRPr="00B84E47">
                    <w:rPr>
                      <w:rFonts w:hint="eastAsia"/>
                    </w:rPr>
                    <w:t>개</w:t>
                  </w:r>
                  <w:r w:rsidRPr="00B84E47">
                    <w:t>인</w:t>
                  </w:r>
                  <w:r w:rsidRPr="00B84E47">
                    <w:rPr>
                      <w:rFonts w:hint="eastAsia"/>
                    </w:rPr>
                    <w:t>∙신</w:t>
                  </w:r>
                  <w:r w:rsidRPr="00B84E47">
                    <w:t>용정보</w:t>
                  </w:r>
                  <w:r w:rsidRPr="00B84E47">
                    <w:rPr>
                      <w:rFonts w:hint="eastAsia"/>
                    </w:rPr>
                    <w:t xml:space="preserve"> 수</w:t>
                  </w:r>
                  <w:r w:rsidRPr="00B84E47">
                    <w:t>집</w:t>
                  </w:r>
                  <w:r w:rsidRPr="00B84E47">
                    <w:rPr>
                      <w:rFonts w:hint="eastAsia"/>
                    </w:rPr>
                    <w:t>∙이용/제</w:t>
                  </w:r>
                  <w:r w:rsidRPr="00B84E47">
                    <w:t>공</w:t>
                  </w:r>
                  <w:r w:rsidRPr="00B84E47">
                    <w:rPr>
                      <w:rFonts w:hint="eastAsia"/>
                    </w:rPr>
                    <w:t xml:space="preserve"> 및 취</w:t>
                  </w:r>
                  <w:r w:rsidRPr="00B84E47">
                    <w:t>급위탁</w:t>
                  </w:r>
                  <w:r w:rsidRPr="00B84E47">
                    <w:rPr>
                      <w:rFonts w:hint="eastAsia"/>
                    </w:rPr>
                    <w:t xml:space="preserve"> 동</w:t>
                  </w:r>
                  <w:r w:rsidRPr="00B84E47">
                    <w:t>의서</w:t>
                  </w:r>
                </w:p>
                <w:p w:rsidR="00B84E47" w:rsidRDefault="00B84E47" w:rsidP="00B84E47">
                  <w:pPr>
                    <w:pStyle w:val="a8"/>
                    <w:numPr>
                      <w:ilvl w:val="0"/>
                      <w:numId w:val="44"/>
                    </w:numPr>
                    <w:spacing w:line="360" w:lineRule="auto"/>
                    <w:ind w:leftChars="0"/>
                  </w:pPr>
                  <w:r w:rsidRPr="00B84E47">
                    <w:rPr>
                      <w:rFonts w:hint="eastAsia"/>
                    </w:rPr>
                    <w:t>이지페이</w:t>
                  </w:r>
                  <w:r w:rsidRPr="00B84E47">
                    <w:t xml:space="preserve"> 전자결제서비스 이용계약서</w:t>
                  </w:r>
                </w:p>
                <w:p w:rsidR="00B84E47" w:rsidRPr="00B84E47" w:rsidRDefault="006924C5" w:rsidP="002D0A3B">
                  <w:pPr>
                    <w:pStyle w:val="a8"/>
                    <w:numPr>
                      <w:ilvl w:val="0"/>
                      <w:numId w:val="44"/>
                    </w:numPr>
                    <w:spacing w:line="360" w:lineRule="auto"/>
                    <w:ind w:leftChars="0"/>
                  </w:pPr>
                  <w:r>
                    <w:rPr>
                      <w:rFonts w:hint="eastAsia"/>
                    </w:rPr>
                    <w:t>(별</w:t>
                  </w:r>
                  <w:r>
                    <w:t>첨</w:t>
                  </w:r>
                  <w:r>
                    <w:rPr>
                      <w:rFonts w:hint="eastAsia"/>
                    </w:rPr>
                    <w:t xml:space="preserve">) </w:t>
                  </w:r>
                  <w:r w:rsidR="002D0A3B" w:rsidRPr="002D0A3B">
                    <w:rPr>
                      <w:rFonts w:hint="eastAsia"/>
                    </w:rPr>
                    <w:t>이지에스크로</w:t>
                  </w:r>
                  <w:r w:rsidR="002D0A3B" w:rsidRPr="002D0A3B">
                    <w:t xml:space="preserve"> 서비스 이용계약서</w:t>
                  </w:r>
                </w:p>
              </w:txbxContent>
            </v:textbox>
            <w10:wrap type="square"/>
          </v:shape>
        </w:pict>
      </w:r>
      <w:r>
        <w:rPr>
          <w:rFonts w:ascii="맑은 고딕" w:eastAsia="맑은 고딕" w:hAnsi="맑은 고딕"/>
          <w:b/>
          <w:noProof/>
          <w:sz w:val="36"/>
          <w:szCs w:val="36"/>
        </w:rPr>
        <w:pict>
          <v:roundrect id="모서리가 둥근 직사각형 17" o:spid="_x0000_s1040" style="position:absolute;left:0;text-align:left;margin-left:129.9pt;margin-top:2.3pt;width:279.75pt;height:132.7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" filled="f" strokecolor="black [3213]" strokeweight="1pt">
            <v:stroke joinstyle="miter"/>
          </v:roundrect>
        </w:pict>
      </w:r>
    </w:p>
    <w:p w:rsidR="00945F84" w:rsidRDefault="00945F84" w:rsidP="00DB267F">
      <w:pPr>
        <w:widowControl/>
        <w:wordWrap/>
        <w:autoSpaceDE/>
        <w:autoSpaceDN/>
        <w:rPr>
          <w:rFonts w:ascii="맑은 고딕" w:eastAsia="맑은 고딕" w:hAnsi="맑은 고딕"/>
          <w:b/>
          <w:sz w:val="28"/>
          <w:szCs w:val="24"/>
        </w:rPr>
      </w:pPr>
    </w:p>
    <w:p w:rsidR="00800B0D" w:rsidRDefault="00800B0D" w:rsidP="00DB267F">
      <w:pPr>
        <w:widowControl/>
        <w:wordWrap/>
        <w:autoSpaceDE/>
        <w:autoSpaceDN/>
        <w:rPr>
          <w:rFonts w:ascii="맑은 고딕" w:eastAsia="맑은 고딕" w:hAnsi="맑은 고딕"/>
          <w:b/>
          <w:sz w:val="28"/>
          <w:szCs w:val="24"/>
        </w:rPr>
      </w:pPr>
    </w:p>
    <w:p w:rsidR="00800B0D" w:rsidRDefault="00800B0D" w:rsidP="00DB267F">
      <w:pPr>
        <w:widowControl/>
        <w:wordWrap/>
        <w:autoSpaceDE/>
        <w:autoSpaceDN/>
        <w:rPr>
          <w:rFonts w:ascii="맑은 고딕" w:eastAsia="맑은 고딕" w:hAnsi="맑은 고딕"/>
          <w:b/>
          <w:sz w:val="28"/>
          <w:szCs w:val="24"/>
        </w:rPr>
      </w:pPr>
    </w:p>
    <w:p w:rsidR="00DB267F" w:rsidRDefault="00DB267F" w:rsidP="00DB267F">
      <w:pPr>
        <w:widowControl/>
        <w:wordWrap/>
        <w:autoSpaceDE/>
        <w:autoSpaceDN/>
        <w:rPr>
          <w:rFonts w:ascii="맑은 고딕" w:eastAsia="맑은 고딕" w:hAnsi="맑은 고딕"/>
          <w:b/>
          <w:sz w:val="28"/>
          <w:szCs w:val="24"/>
        </w:rPr>
      </w:pPr>
    </w:p>
    <w:p w:rsidR="00DB267F" w:rsidRDefault="00DB267F" w:rsidP="00DB267F">
      <w:pPr>
        <w:widowControl/>
        <w:wordWrap/>
        <w:autoSpaceDE/>
        <w:autoSpaceDN/>
        <w:rPr>
          <w:rFonts w:ascii="맑은 고딕" w:eastAsia="맑은 고딕" w:hAnsi="맑은 고딕"/>
          <w:b/>
          <w:sz w:val="36"/>
          <w:szCs w:val="36"/>
        </w:rPr>
      </w:pPr>
    </w:p>
    <w:p w:rsidR="00473A6B" w:rsidRDefault="00473A6B" w:rsidP="00DB267F">
      <w:pPr>
        <w:widowControl/>
        <w:wordWrap/>
        <w:autoSpaceDE/>
        <w:autoSpaceDN/>
        <w:rPr>
          <w:rFonts w:ascii="맑은 고딕" w:eastAsia="맑은 고딕" w:hAnsi="맑은 고딕"/>
          <w:b/>
          <w:sz w:val="36"/>
          <w:szCs w:val="36"/>
        </w:rPr>
      </w:pPr>
    </w:p>
    <w:p w:rsidR="00473A6B" w:rsidRDefault="00473A6B" w:rsidP="00DB267F">
      <w:pPr>
        <w:widowControl/>
        <w:wordWrap/>
        <w:autoSpaceDE/>
        <w:autoSpaceDN/>
        <w:rPr>
          <w:rFonts w:ascii="맑은 고딕" w:eastAsia="맑은 고딕" w:hAnsi="맑은 고딕"/>
          <w:b/>
          <w:sz w:val="36"/>
          <w:szCs w:val="36"/>
        </w:rPr>
      </w:pPr>
    </w:p>
    <w:p w:rsidR="00473A6B" w:rsidRPr="00F203A5" w:rsidRDefault="00473A6B" w:rsidP="00DB267F">
      <w:pPr>
        <w:widowControl/>
        <w:wordWrap/>
        <w:autoSpaceDE/>
        <w:autoSpaceDN/>
        <w:rPr>
          <w:rFonts w:ascii="맑은 고딕" w:eastAsia="맑은 고딕" w:hAnsi="맑은 고딕"/>
          <w:b/>
          <w:sz w:val="36"/>
          <w:szCs w:val="36"/>
        </w:rPr>
      </w:pPr>
    </w:p>
    <w:p w:rsidR="00945F84" w:rsidRPr="00F203A5" w:rsidRDefault="00945F84" w:rsidP="00945F84">
      <w:pPr>
        <w:widowControl/>
        <w:wordWrap/>
        <w:autoSpaceDE/>
        <w:autoSpaceDN/>
        <w:rPr>
          <w:rFonts w:ascii="맑은 고딕" w:eastAsia="맑은 고딕" w:hAnsi="맑은 고딕"/>
          <w:b/>
          <w:sz w:val="36"/>
          <w:szCs w:val="36"/>
        </w:rPr>
      </w:pPr>
    </w:p>
    <w:tbl>
      <w:tblPr>
        <w:tblStyle w:val="a3"/>
        <w:tblW w:w="0" w:type="auto"/>
        <w:jc w:val="center"/>
        <w:tblLook w:val="04A0"/>
      </w:tblPr>
      <w:tblGrid>
        <w:gridCol w:w="5669"/>
      </w:tblGrid>
      <w:tr w:rsidR="00945F84" w:rsidTr="00EA1165">
        <w:trPr>
          <w:trHeight w:val="624"/>
          <w:jc w:val="center"/>
        </w:trPr>
        <w:tc>
          <w:tcPr>
            <w:tcW w:w="5669" w:type="dxa"/>
            <w:vAlign w:val="center"/>
          </w:tcPr>
          <w:p w:rsidR="00945F84" w:rsidRPr="008A3E55" w:rsidRDefault="00945F84" w:rsidP="00945F84">
            <w:pPr>
              <w:widowControl/>
              <w:wordWrap/>
              <w:autoSpaceDE/>
              <w:autoSpaceDN/>
              <w:jc w:val="center"/>
              <w:rPr>
                <w:rFonts w:ascii="맑은 고딕" w:eastAsia="맑은 고딕" w:hAnsi="맑은 고딕"/>
                <w:b/>
                <w:sz w:val="28"/>
                <w:szCs w:val="24"/>
              </w:rPr>
            </w:pPr>
            <w:r>
              <w:rPr>
                <w:rFonts w:ascii="맑은 고딕" w:eastAsia="맑은 고딕" w:hAnsi="맑은 고딕" w:hint="eastAsia"/>
                <w:b/>
                <w:sz w:val="28"/>
                <w:szCs w:val="24"/>
              </w:rPr>
              <w:t>(</w:t>
            </w:r>
            <w:r w:rsidRPr="00945F84">
              <w:rPr>
                <w:rFonts w:ascii="맑은 고딕" w:eastAsia="맑은 고딕" w:hAnsi="맑은 고딕" w:hint="eastAsia"/>
                <w:color w:val="D9D9D9" w:themeColor="background1" w:themeShade="D9"/>
                <w:sz w:val="28"/>
                <w:szCs w:val="24"/>
              </w:rPr>
              <w:t>가맹점 상호명</w:t>
            </w:r>
            <w:r>
              <w:rPr>
                <w:rFonts w:ascii="맑은 고딕" w:eastAsia="맑은 고딕" w:hAnsi="맑은 고딕" w:hint="eastAsia"/>
                <w:b/>
                <w:sz w:val="28"/>
                <w:szCs w:val="24"/>
              </w:rPr>
              <w:t>)</w:t>
            </w:r>
          </w:p>
        </w:tc>
      </w:tr>
      <w:tr w:rsidR="00945F84" w:rsidTr="00EA1165">
        <w:trPr>
          <w:trHeight w:val="624"/>
          <w:jc w:val="center"/>
        </w:trPr>
        <w:tc>
          <w:tcPr>
            <w:tcW w:w="5669" w:type="dxa"/>
            <w:vAlign w:val="center"/>
          </w:tcPr>
          <w:p w:rsidR="00945F84" w:rsidRPr="008A3E55" w:rsidRDefault="00945F84" w:rsidP="00EA1165">
            <w:pPr>
              <w:widowControl/>
              <w:wordWrap/>
              <w:autoSpaceDE/>
              <w:autoSpaceDN/>
              <w:jc w:val="center"/>
              <w:rPr>
                <w:rFonts w:ascii="맑은 고딕" w:eastAsia="맑은 고딕" w:hAnsi="맑은 고딕"/>
                <w:b/>
                <w:sz w:val="28"/>
                <w:szCs w:val="24"/>
              </w:rPr>
            </w:pPr>
            <w:r w:rsidRPr="008A3E55">
              <w:rPr>
                <w:rFonts w:ascii="맑은 고딕" w:eastAsia="맑은 고딕" w:hAnsi="맑은 고딕" w:hint="eastAsia"/>
                <w:b/>
                <w:sz w:val="28"/>
                <w:szCs w:val="24"/>
              </w:rPr>
              <w:t>한국정보통신 주식회사</w:t>
            </w:r>
          </w:p>
        </w:tc>
      </w:tr>
    </w:tbl>
    <w:p w:rsidR="0069375D" w:rsidRDefault="0069375D" w:rsidP="0069375D">
      <w:pPr>
        <w:widowControl/>
        <w:wordWrap/>
        <w:autoSpaceDE/>
        <w:autoSpaceDN/>
        <w:sectPr w:rsidR="0069375D" w:rsidSect="00EA1165">
          <w:headerReference w:type="default" r:id="rId8"/>
          <w:footerReference w:type="default" r:id="rId9"/>
          <w:type w:val="continuous"/>
          <w:pgSz w:w="11906" w:h="16838"/>
          <w:pgMar w:top="567" w:right="567" w:bottom="567" w:left="567" w:header="567" w:footer="397" w:gutter="0"/>
          <w:cols w:space="425"/>
          <w:docGrid w:linePitch="360"/>
        </w:sectPr>
      </w:pPr>
    </w:p>
    <w:p w:rsidR="00EA1165" w:rsidRDefault="00EA1165" w:rsidP="00EA1165">
      <w:pPr>
        <w:widowControl/>
        <w:wordWrap/>
        <w:autoSpaceDE/>
        <w:autoSpaceDN/>
        <w:spacing w:after="0" w:line="0" w:lineRule="atLeast"/>
        <w:jc w:val="left"/>
        <w:rPr>
          <w:rFonts w:ascii="맑은 고딕" w:eastAsia="맑은 고딕" w:hAnsi="맑은 고딕" w:cs="굴림"/>
          <w:b/>
          <w:bCs/>
          <w:color w:val="000000"/>
          <w:kern w:val="0"/>
          <w:sz w:val="16"/>
          <w:szCs w:val="16"/>
        </w:rPr>
      </w:pPr>
    </w:p>
    <w:p w:rsidR="00EA1165" w:rsidRPr="00A80E62"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r w:rsidRPr="00A80E62">
        <w:rPr>
          <w:rFonts w:ascii="맑은 고딕" w:eastAsia="맑은 고딕" w:hAnsi="맑은 고딕" w:cs="굴림" w:hint="eastAsia"/>
          <w:b/>
          <w:bCs/>
          <w:color w:val="000000"/>
          <w:kern w:val="0"/>
          <w:sz w:val="16"/>
          <w:szCs w:val="16"/>
        </w:rPr>
        <w:t>「</w:t>
      </w:r>
      <w:r w:rsidRPr="00A80E62">
        <w:rPr>
          <w:rFonts w:asciiTheme="majorHAnsi" w:eastAsiaTheme="majorHAnsi" w:hAnsiTheme="majorHAnsi" w:cs="굴림" w:hint="eastAsia"/>
          <w:b/>
          <w:bCs/>
          <w:color w:val="000000"/>
          <w:kern w:val="0"/>
          <w:sz w:val="16"/>
          <w:szCs w:val="16"/>
        </w:rPr>
        <w:t>특정 금융거래정보의 보고 및 이용 등에 관한 법률」</w:t>
      </w:r>
      <w:r w:rsidRPr="00A80E62">
        <w:rPr>
          <w:rFonts w:asciiTheme="majorHAnsi" w:eastAsiaTheme="majorHAnsi" w:hAnsiTheme="majorHAnsi" w:cs="굴림" w:hint="eastAsia"/>
          <w:color w:val="000000"/>
          <w:kern w:val="0"/>
          <w:sz w:val="16"/>
          <w:szCs w:val="16"/>
        </w:rPr>
        <w:t xml:space="preserve"> 제5조의2에 따라 고객님께서 회사와 거래 시에는 고객확인 및 검증을 위하여 아래의 내용을 기재하셔야 하며, 제공하신 정보는 동법에서 정한 용도 외의 목적으로 사용되지 않습니다. 회사는 기재된 정보확인 및 검증을 위해 추가적인 문서 및 자료 제출을 요청할 수 있으며, 이를 거부하거나 검증이 불가능한 경우 거래가 제한되거나 거절될 수 있습니다.</w:t>
      </w:r>
    </w:p>
    <w:p w:rsidR="00EA1165" w:rsidRPr="00CE67CA" w:rsidRDefault="00EA1165" w:rsidP="00EA1165">
      <w:pPr>
        <w:widowControl/>
        <w:wordWrap/>
        <w:autoSpaceDE/>
        <w:autoSpaceDN/>
        <w:spacing w:after="0" w:line="0" w:lineRule="atLeast"/>
        <w:jc w:val="left"/>
        <w:rPr>
          <w:rFonts w:asciiTheme="majorHAnsi" w:eastAsiaTheme="majorHAnsi" w:hAnsiTheme="majorHAnsi" w:cs="굴림"/>
          <w:color w:val="000000"/>
          <w:kern w:val="0"/>
          <w:sz w:val="14"/>
          <w:szCs w:val="14"/>
        </w:rPr>
      </w:pPr>
    </w:p>
    <w:p w:rsidR="00E2600B" w:rsidRPr="00E2600B" w:rsidRDefault="00E2600B" w:rsidP="00E2600B">
      <w:pPr>
        <w:wordWrap/>
        <w:spacing w:after="0" w:line="0" w:lineRule="atLeast"/>
        <w:rPr>
          <w:rFonts w:asciiTheme="majorHAnsi" w:eastAsiaTheme="majorHAnsi" w:hAnsiTheme="majorHAnsi" w:cs="Times New Roman"/>
          <w:b/>
          <w:sz w:val="16"/>
          <w:szCs w:val="16"/>
        </w:rPr>
      </w:pPr>
      <w:r w:rsidRPr="00E2600B">
        <w:rPr>
          <w:rFonts w:asciiTheme="majorHAnsi" w:eastAsiaTheme="majorHAnsi" w:hAnsiTheme="majorHAnsi" w:cs="Times New Roman" w:hint="eastAsia"/>
          <w:b/>
          <w:sz w:val="16"/>
          <w:szCs w:val="16"/>
        </w:rPr>
        <w:t>1. 상점 정보 (* 표시는 필수 입력사항입니다.)</w:t>
      </w:r>
    </w:p>
    <w:tbl>
      <w:tblPr>
        <w:tblW w:w="10750" w:type="dxa"/>
        <w:tblInd w:w="-161" w:type="dxa"/>
        <w:tblLayout w:type="fixed"/>
        <w:tblCellMar>
          <w:left w:w="99" w:type="dxa"/>
          <w:right w:w="99" w:type="dxa"/>
        </w:tblCellMar>
        <w:tblLook w:val="04A0"/>
      </w:tblPr>
      <w:tblGrid>
        <w:gridCol w:w="260"/>
        <w:gridCol w:w="940"/>
        <w:gridCol w:w="313"/>
        <w:gridCol w:w="868"/>
        <w:gridCol w:w="446"/>
        <w:gridCol w:w="68"/>
        <w:gridCol w:w="641"/>
        <w:gridCol w:w="777"/>
        <w:gridCol w:w="200"/>
        <w:gridCol w:w="210"/>
        <w:gridCol w:w="1485"/>
        <w:gridCol w:w="21"/>
        <w:gridCol w:w="1538"/>
        <w:gridCol w:w="20"/>
        <w:gridCol w:w="504"/>
        <w:gridCol w:w="572"/>
        <w:gridCol w:w="1616"/>
        <w:gridCol w:w="271"/>
      </w:tblGrid>
      <w:tr w:rsidR="00E2600B" w:rsidRPr="00E2600B" w:rsidTr="007B04A7">
        <w:trPr>
          <w:gridBefore w:val="1"/>
          <w:wBefore w:w="260" w:type="dxa"/>
          <w:trHeight w:val="92"/>
        </w:trPr>
        <w:tc>
          <w:tcPr>
            <w:tcW w:w="10490" w:type="dxa"/>
            <w:gridSpan w:val="17"/>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E2600B">
              <w:rPr>
                <w:rFonts w:asciiTheme="majorHAnsi" w:eastAsiaTheme="majorHAnsi" w:hAnsiTheme="majorHAnsi" w:cs="굴림" w:hint="eastAsia"/>
                <w:b/>
                <w:bCs/>
                <w:color w:val="000000" w:themeColor="text1"/>
                <w:kern w:val="0"/>
                <w:sz w:val="16"/>
                <w:szCs w:val="16"/>
              </w:rPr>
              <w:t>개인사업체정보</w:t>
            </w:r>
          </w:p>
        </w:tc>
      </w:tr>
      <w:tr w:rsidR="00E2600B" w:rsidRPr="00E2600B" w:rsidTr="007B04A7">
        <w:trPr>
          <w:gridBefore w:val="1"/>
          <w:wBefore w:w="260" w:type="dxa"/>
          <w:trHeight w:val="83"/>
        </w:trPr>
        <w:tc>
          <w:tcPr>
            <w:tcW w:w="2121" w:type="dxa"/>
            <w:gridSpan w:val="3"/>
            <w:tcBorders>
              <w:top w:val="nil"/>
              <w:left w:val="single" w:sz="4" w:space="0" w:color="auto"/>
              <w:bottom w:val="single" w:sz="4" w:space="0" w:color="auto"/>
              <w:right w:val="single" w:sz="4" w:space="0" w:color="auto"/>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E2600B">
              <w:rPr>
                <w:rFonts w:asciiTheme="majorHAnsi" w:eastAsiaTheme="majorHAnsi" w:hAnsiTheme="majorHAnsi" w:cs="Times New Roman" w:hint="eastAsia"/>
                <w:b/>
                <w:sz w:val="16"/>
                <w:szCs w:val="16"/>
              </w:rPr>
              <w:t>*상호</w:t>
            </w:r>
          </w:p>
        </w:tc>
        <w:tc>
          <w:tcPr>
            <w:tcW w:w="3827" w:type="dxa"/>
            <w:gridSpan w:val="7"/>
            <w:tcBorders>
              <w:top w:val="single" w:sz="4" w:space="0" w:color="auto"/>
              <w:left w:val="nil"/>
              <w:bottom w:val="single" w:sz="4" w:space="0" w:color="auto"/>
              <w:right w:val="single" w:sz="4" w:space="0" w:color="auto"/>
            </w:tcBorders>
            <w:shd w:val="clear" w:color="000000" w:fill="FFFFFF"/>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kern w:val="0"/>
                <w:sz w:val="16"/>
                <w:szCs w:val="16"/>
              </w:rPr>
            </w:pPr>
          </w:p>
        </w:tc>
        <w:tc>
          <w:tcPr>
            <w:tcW w:w="1559" w:type="dxa"/>
            <w:gridSpan w:val="2"/>
            <w:tcBorders>
              <w:top w:val="single" w:sz="4" w:space="0" w:color="auto"/>
              <w:left w:val="nil"/>
              <w:bottom w:val="single" w:sz="4" w:space="0" w:color="auto"/>
              <w:right w:val="single" w:sz="4" w:space="0" w:color="auto"/>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color w:val="000000" w:themeColor="text1"/>
                <w:kern w:val="0"/>
                <w:sz w:val="16"/>
                <w:szCs w:val="16"/>
              </w:rPr>
              <w:t>상점명</w:t>
            </w:r>
          </w:p>
        </w:tc>
        <w:tc>
          <w:tcPr>
            <w:tcW w:w="2983" w:type="dxa"/>
            <w:gridSpan w:val="5"/>
            <w:tcBorders>
              <w:top w:val="single" w:sz="4" w:space="0" w:color="auto"/>
              <w:left w:val="nil"/>
              <w:bottom w:val="single" w:sz="4" w:space="0" w:color="000000"/>
              <w:right w:val="single" w:sz="4" w:space="0" w:color="auto"/>
            </w:tcBorders>
            <w:shd w:val="clear" w:color="000000" w:fill="FFFFFF"/>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kern w:val="0"/>
                <w:sz w:val="16"/>
                <w:szCs w:val="16"/>
              </w:rPr>
            </w:pPr>
          </w:p>
        </w:tc>
      </w:tr>
      <w:tr w:rsidR="00E2600B" w:rsidRPr="00E2600B" w:rsidTr="007B04A7">
        <w:trPr>
          <w:gridBefore w:val="1"/>
          <w:wBefore w:w="260" w:type="dxa"/>
          <w:trHeight w:val="204"/>
        </w:trPr>
        <w:tc>
          <w:tcPr>
            <w:tcW w:w="2121"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Times New Roman"/>
                <w:b/>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color w:val="000000" w:themeColor="text1"/>
                <w:kern w:val="0"/>
                <w:sz w:val="16"/>
                <w:szCs w:val="16"/>
              </w:rPr>
              <w:t>사업자등록번호</w:t>
            </w:r>
          </w:p>
        </w:tc>
        <w:tc>
          <w:tcPr>
            <w:tcW w:w="2132" w:type="dxa"/>
            <w:gridSpan w:val="5"/>
            <w:tcBorders>
              <w:top w:val="single" w:sz="4" w:space="0" w:color="000000"/>
              <w:left w:val="nil"/>
              <w:bottom w:val="single" w:sz="4" w:space="0" w:color="auto"/>
              <w:right w:val="single" w:sz="4" w:space="0" w:color="000000"/>
            </w:tcBorders>
            <w:shd w:val="clear" w:color="000000" w:fill="FFFFFF"/>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color w:val="000000"/>
                <w:kern w:val="0"/>
                <w:sz w:val="16"/>
                <w:szCs w:val="16"/>
              </w:rPr>
            </w:pPr>
          </w:p>
        </w:tc>
        <w:tc>
          <w:tcPr>
            <w:tcW w:w="1695" w:type="dxa"/>
            <w:gridSpan w:val="2"/>
            <w:tcBorders>
              <w:top w:val="single" w:sz="4" w:space="0" w:color="000000"/>
              <w:left w:val="nil"/>
              <w:bottom w:val="single" w:sz="4" w:space="0" w:color="auto"/>
              <w:right w:val="single" w:sz="4" w:space="0" w:color="000000"/>
            </w:tcBorders>
            <w:shd w:val="clear" w:color="000000" w:fill="FFFFFF"/>
            <w:vAlign w:val="center"/>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kern w:val="0"/>
                <w:sz w:val="16"/>
                <w:szCs w:val="16"/>
              </w:rPr>
            </w:pPr>
            <w:r w:rsidRPr="00E2600B">
              <w:rPr>
                <w:rFonts w:ascii="맑은 고딕" w:eastAsia="맑은 고딕" w:hAnsi="맑은 고딕" w:cs="굴림" w:hint="eastAsia"/>
                <w:kern w:val="0"/>
                <w:sz w:val="16"/>
                <w:szCs w:val="16"/>
              </w:rPr>
              <w:t>○ 과세  ○ 면세</w:t>
            </w:r>
          </w:p>
        </w:tc>
        <w:tc>
          <w:tcPr>
            <w:tcW w:w="1559" w:type="dxa"/>
            <w:gridSpan w:val="2"/>
            <w:tcBorders>
              <w:top w:val="single" w:sz="4" w:space="0" w:color="auto"/>
              <w:left w:val="nil"/>
              <w:bottom w:val="single" w:sz="4" w:space="0" w:color="auto"/>
              <w:right w:val="single" w:sz="4" w:space="0" w:color="000000"/>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맑은 고딕" w:eastAsia="맑은 고딕" w:hAnsi="맑은 고딕" w:cs="Times New Roman"/>
                <w:b/>
                <w:sz w:val="16"/>
                <w:szCs w:val="16"/>
              </w:rPr>
            </w:pPr>
            <w:r w:rsidRPr="00E2600B">
              <w:rPr>
                <w:rFonts w:asciiTheme="majorHAnsi" w:eastAsiaTheme="majorHAnsi" w:hAnsiTheme="majorHAnsi" w:cs="Times New Roman" w:hint="eastAsia"/>
                <w:b/>
                <w:sz w:val="16"/>
                <w:szCs w:val="16"/>
              </w:rPr>
              <w:t>*홈페이지URL</w:t>
            </w:r>
          </w:p>
        </w:tc>
        <w:tc>
          <w:tcPr>
            <w:tcW w:w="2983"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2600B" w:rsidRPr="00E2600B" w:rsidRDefault="00E2600B" w:rsidP="00E2600B">
            <w:pPr>
              <w:widowControl/>
              <w:wordWrap/>
              <w:autoSpaceDE/>
              <w:autoSpaceDN/>
              <w:spacing w:after="0" w:line="0" w:lineRule="atLeast"/>
              <w:jc w:val="center"/>
              <w:rPr>
                <w:rFonts w:ascii="맑은 고딕" w:eastAsia="맑은 고딕" w:hAnsi="맑은 고딕" w:cs="굴림"/>
                <w:kern w:val="0"/>
                <w:sz w:val="16"/>
                <w:szCs w:val="16"/>
              </w:rPr>
            </w:pPr>
          </w:p>
        </w:tc>
      </w:tr>
      <w:tr w:rsidR="00E2600B" w:rsidRPr="00E2600B" w:rsidTr="007B04A7">
        <w:trPr>
          <w:gridBefore w:val="1"/>
          <w:wBefore w:w="260" w:type="dxa"/>
          <w:trHeight w:val="204"/>
        </w:trPr>
        <w:tc>
          <w:tcPr>
            <w:tcW w:w="2121"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Times New Roman"/>
                <w:b/>
                <w:sz w:val="16"/>
                <w:szCs w:val="16"/>
              </w:rPr>
            </w:pPr>
            <w:r w:rsidRPr="00E2600B">
              <w:rPr>
                <w:rFonts w:asciiTheme="majorHAnsi" w:eastAsiaTheme="majorHAnsi" w:hAnsiTheme="majorHAnsi" w:cs="Times New Roman" w:hint="eastAsia"/>
                <w:b/>
                <w:sz w:val="16"/>
                <w:szCs w:val="16"/>
              </w:rPr>
              <w:t>*업종</w:t>
            </w:r>
          </w:p>
        </w:tc>
        <w:tc>
          <w:tcPr>
            <w:tcW w:w="3827" w:type="dxa"/>
            <w:gridSpan w:val="7"/>
            <w:tcBorders>
              <w:top w:val="single" w:sz="4" w:space="0" w:color="000000"/>
              <w:left w:val="nil"/>
              <w:bottom w:val="single" w:sz="4" w:space="0" w:color="auto"/>
              <w:right w:val="single" w:sz="4" w:space="0" w:color="000000"/>
            </w:tcBorders>
            <w:shd w:val="clear" w:color="000000" w:fill="FFFFFF"/>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kern w:val="0"/>
                <w:sz w:val="16"/>
                <w:szCs w:val="16"/>
              </w:rPr>
            </w:pPr>
          </w:p>
        </w:tc>
        <w:tc>
          <w:tcPr>
            <w:tcW w:w="1559" w:type="dxa"/>
            <w:gridSpan w:val="2"/>
            <w:tcBorders>
              <w:top w:val="single" w:sz="4" w:space="0" w:color="auto"/>
              <w:left w:val="nil"/>
              <w:bottom w:val="single" w:sz="4" w:space="0" w:color="auto"/>
              <w:right w:val="single" w:sz="4" w:space="0" w:color="000000"/>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Times New Roman"/>
                <w:b/>
                <w:sz w:val="16"/>
                <w:szCs w:val="16"/>
              </w:rPr>
            </w:pPr>
            <w:r w:rsidRPr="00E2600B">
              <w:rPr>
                <w:rFonts w:asciiTheme="majorHAnsi" w:eastAsiaTheme="majorHAnsi" w:hAnsiTheme="majorHAnsi" w:cs="Times New Roman" w:hint="eastAsia"/>
                <w:b/>
                <w:sz w:val="16"/>
                <w:szCs w:val="16"/>
              </w:rPr>
              <w:t>*업태</w:t>
            </w:r>
          </w:p>
        </w:tc>
        <w:tc>
          <w:tcPr>
            <w:tcW w:w="2983"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i/>
                <w:iCs/>
                <w:kern w:val="0"/>
                <w:sz w:val="16"/>
                <w:szCs w:val="16"/>
              </w:rPr>
            </w:pPr>
          </w:p>
        </w:tc>
      </w:tr>
      <w:tr w:rsidR="00E2600B" w:rsidRPr="00E2600B" w:rsidTr="007B04A7">
        <w:trPr>
          <w:gridBefore w:val="1"/>
          <w:wBefore w:w="260" w:type="dxa"/>
          <w:trHeight w:val="204"/>
        </w:trPr>
        <w:tc>
          <w:tcPr>
            <w:tcW w:w="2121"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E2600B">
              <w:rPr>
                <w:rFonts w:asciiTheme="majorHAnsi" w:eastAsiaTheme="majorHAnsi" w:hAnsiTheme="majorHAnsi" w:cs="Times New Roman" w:hint="eastAsia"/>
                <w:b/>
                <w:sz w:val="16"/>
                <w:szCs w:val="16"/>
              </w:rPr>
              <w:t>*</w:t>
            </w:r>
            <w:r w:rsidRPr="00E2600B">
              <w:rPr>
                <w:rFonts w:asciiTheme="majorHAnsi" w:eastAsiaTheme="majorHAnsi" w:hAnsiTheme="majorHAnsi" w:cs="굴림" w:hint="eastAsia"/>
                <w:b/>
                <w:bCs/>
                <w:color w:val="000000"/>
                <w:kern w:val="0"/>
                <w:sz w:val="16"/>
                <w:szCs w:val="16"/>
              </w:rPr>
              <w:t>가상통화취급 여부</w:t>
            </w:r>
          </w:p>
        </w:tc>
        <w:tc>
          <w:tcPr>
            <w:tcW w:w="3827" w:type="dxa"/>
            <w:gridSpan w:val="7"/>
            <w:tcBorders>
              <w:top w:val="single" w:sz="4" w:space="0" w:color="000000"/>
              <w:left w:val="nil"/>
              <w:bottom w:val="single" w:sz="4" w:space="0" w:color="auto"/>
              <w:right w:val="single" w:sz="4" w:space="0" w:color="000000"/>
            </w:tcBorders>
            <w:shd w:val="clear" w:color="000000" w:fill="FFFFFF"/>
            <w:vAlign w:val="center"/>
            <w:hideMark/>
          </w:tcPr>
          <w:p w:rsidR="00E2600B" w:rsidRPr="00E2600B" w:rsidRDefault="00E2600B" w:rsidP="00E2600B">
            <w:pPr>
              <w:widowControl/>
              <w:wordWrap/>
              <w:autoSpaceDE/>
              <w:autoSpaceDN/>
              <w:spacing w:after="0" w:line="0" w:lineRule="atLeast"/>
              <w:jc w:val="left"/>
              <w:rPr>
                <w:rFonts w:asciiTheme="majorHAnsi" w:eastAsiaTheme="majorHAnsi" w:hAnsiTheme="majorHAnsi" w:cs="굴림"/>
                <w:kern w:val="0"/>
                <w:sz w:val="16"/>
                <w:szCs w:val="16"/>
              </w:rPr>
            </w:pPr>
            <w:r w:rsidRPr="00E2600B">
              <w:rPr>
                <w:rFonts w:asciiTheme="majorHAnsi" w:eastAsiaTheme="majorHAnsi" w:hAnsiTheme="majorHAnsi" w:cs="굴림" w:hint="eastAsia"/>
                <w:kern w:val="0"/>
                <w:sz w:val="16"/>
                <w:szCs w:val="16"/>
              </w:rPr>
              <w:t xml:space="preserve"> ○ 예       ○ 아니오</w:t>
            </w:r>
          </w:p>
        </w:tc>
        <w:tc>
          <w:tcPr>
            <w:tcW w:w="1559" w:type="dxa"/>
            <w:gridSpan w:val="2"/>
            <w:tcBorders>
              <w:top w:val="single" w:sz="4" w:space="0" w:color="auto"/>
              <w:left w:val="nil"/>
              <w:bottom w:val="single" w:sz="4" w:space="0" w:color="auto"/>
              <w:right w:val="single" w:sz="4" w:space="0" w:color="000000"/>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Times New Roman"/>
                <w:b/>
                <w:sz w:val="16"/>
                <w:szCs w:val="16"/>
              </w:rPr>
            </w:pPr>
            <w:r w:rsidRPr="00E2600B">
              <w:rPr>
                <w:rFonts w:asciiTheme="majorHAnsi" w:eastAsiaTheme="majorHAnsi" w:hAnsiTheme="majorHAnsi" w:cs="Times New Roman" w:hint="eastAsia"/>
                <w:b/>
                <w:sz w:val="16"/>
                <w:szCs w:val="16"/>
              </w:rPr>
              <w:t>*주요판매품목</w:t>
            </w:r>
          </w:p>
        </w:tc>
        <w:tc>
          <w:tcPr>
            <w:tcW w:w="2983"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i/>
                <w:iCs/>
                <w:kern w:val="0"/>
                <w:sz w:val="16"/>
                <w:szCs w:val="16"/>
              </w:rPr>
            </w:pPr>
          </w:p>
        </w:tc>
      </w:tr>
      <w:tr w:rsidR="00E2600B" w:rsidRPr="00E2600B" w:rsidTr="007B04A7">
        <w:trPr>
          <w:gridBefore w:val="1"/>
          <w:wBefore w:w="260" w:type="dxa"/>
          <w:trHeight w:val="235"/>
        </w:trPr>
        <w:tc>
          <w:tcPr>
            <w:tcW w:w="2121"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E2600B">
              <w:rPr>
                <w:rFonts w:asciiTheme="majorHAnsi" w:eastAsiaTheme="majorHAnsi" w:hAnsiTheme="majorHAnsi" w:cs="Times New Roman" w:hint="eastAsia"/>
                <w:b/>
                <w:sz w:val="16"/>
                <w:szCs w:val="16"/>
              </w:rPr>
              <w:t>*</w:t>
            </w:r>
            <w:r w:rsidRPr="00E2600B">
              <w:rPr>
                <w:rFonts w:asciiTheme="majorHAnsi" w:eastAsiaTheme="majorHAnsi" w:hAnsiTheme="majorHAnsi" w:cs="굴림" w:hint="eastAsia"/>
                <w:b/>
                <w:bCs/>
                <w:color w:val="000000"/>
                <w:kern w:val="0"/>
                <w:sz w:val="16"/>
                <w:szCs w:val="16"/>
              </w:rPr>
              <w:t>전화번호</w:t>
            </w:r>
          </w:p>
        </w:tc>
        <w:tc>
          <w:tcPr>
            <w:tcW w:w="3827" w:type="dxa"/>
            <w:gridSpan w:val="7"/>
            <w:tcBorders>
              <w:top w:val="single" w:sz="4" w:space="0" w:color="auto"/>
              <w:left w:val="nil"/>
              <w:bottom w:val="single" w:sz="4" w:space="0" w:color="auto"/>
              <w:right w:val="single" w:sz="4" w:space="0" w:color="auto"/>
            </w:tcBorders>
            <w:shd w:val="clear" w:color="000000" w:fill="FFFFFF"/>
            <w:hideMark/>
          </w:tcPr>
          <w:p w:rsidR="00E2600B" w:rsidRPr="00E2600B" w:rsidRDefault="00E2600B" w:rsidP="00E2600B">
            <w:pPr>
              <w:widowControl/>
              <w:wordWrap/>
              <w:autoSpaceDE/>
              <w:autoSpaceDN/>
              <w:spacing w:after="0" w:line="0" w:lineRule="atLeast"/>
              <w:jc w:val="left"/>
              <w:rPr>
                <w:rFonts w:asciiTheme="majorHAnsi" w:eastAsiaTheme="majorHAnsi" w:hAnsiTheme="majorHAnsi" w:cs="굴림"/>
                <w:kern w:val="0"/>
                <w:sz w:val="16"/>
                <w:szCs w:val="16"/>
              </w:rPr>
            </w:pPr>
          </w:p>
        </w:tc>
        <w:tc>
          <w:tcPr>
            <w:tcW w:w="1559" w:type="dxa"/>
            <w:gridSpan w:val="2"/>
            <w:tcBorders>
              <w:top w:val="single" w:sz="4" w:space="0" w:color="auto"/>
              <w:left w:val="nil"/>
              <w:bottom w:val="single" w:sz="4" w:space="0" w:color="auto"/>
              <w:right w:val="single" w:sz="4" w:space="0" w:color="000000"/>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E2600B">
              <w:rPr>
                <w:rFonts w:asciiTheme="majorHAnsi" w:eastAsiaTheme="majorHAnsi" w:hAnsiTheme="majorHAnsi" w:cs="Times New Roman" w:hint="eastAsia"/>
                <w:sz w:val="16"/>
                <w:szCs w:val="16"/>
              </w:rPr>
              <w:t>팩스</w:t>
            </w:r>
          </w:p>
        </w:tc>
        <w:tc>
          <w:tcPr>
            <w:tcW w:w="2983" w:type="dxa"/>
            <w:gridSpan w:val="5"/>
            <w:tcBorders>
              <w:top w:val="single" w:sz="4" w:space="0" w:color="000000"/>
              <w:left w:val="nil"/>
              <w:bottom w:val="single" w:sz="4" w:space="0" w:color="auto"/>
              <w:right w:val="single" w:sz="4" w:space="0" w:color="auto"/>
            </w:tcBorders>
            <w:shd w:val="clear" w:color="000000" w:fill="FFFFFF"/>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kern w:val="0"/>
                <w:sz w:val="16"/>
                <w:szCs w:val="16"/>
              </w:rPr>
            </w:pPr>
          </w:p>
        </w:tc>
      </w:tr>
      <w:tr w:rsidR="00E2600B" w:rsidRPr="00E2600B" w:rsidTr="007B04A7">
        <w:trPr>
          <w:gridBefore w:val="1"/>
          <w:wBefore w:w="260" w:type="dxa"/>
          <w:trHeight w:val="268"/>
        </w:trPr>
        <w:tc>
          <w:tcPr>
            <w:tcW w:w="2121"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E2600B">
              <w:rPr>
                <w:rFonts w:asciiTheme="majorHAnsi" w:eastAsiaTheme="majorHAnsi" w:hAnsiTheme="majorHAnsi" w:cs="Times New Roman" w:hint="eastAsia"/>
                <w:b/>
                <w:sz w:val="16"/>
                <w:szCs w:val="16"/>
              </w:rPr>
              <w:t>*</w:t>
            </w:r>
            <w:r w:rsidRPr="00E2600B">
              <w:rPr>
                <w:rFonts w:asciiTheme="majorHAnsi" w:eastAsiaTheme="majorHAnsi" w:hAnsiTheme="majorHAnsi" w:cs="굴림" w:hint="eastAsia"/>
                <w:b/>
                <w:bCs/>
                <w:color w:val="000000"/>
                <w:kern w:val="0"/>
                <w:sz w:val="16"/>
                <w:szCs w:val="16"/>
              </w:rPr>
              <w:t>주소</w:t>
            </w:r>
          </w:p>
        </w:tc>
        <w:tc>
          <w:tcPr>
            <w:tcW w:w="8369" w:type="dxa"/>
            <w:gridSpan w:val="14"/>
            <w:tcBorders>
              <w:top w:val="single" w:sz="4" w:space="0" w:color="auto"/>
              <w:left w:val="nil"/>
              <w:bottom w:val="single" w:sz="4" w:space="0" w:color="auto"/>
              <w:right w:val="single" w:sz="4" w:space="0" w:color="000000"/>
            </w:tcBorders>
            <w:shd w:val="clear" w:color="000000" w:fill="FFFFFF"/>
            <w:hideMark/>
          </w:tcPr>
          <w:p w:rsidR="00E2600B" w:rsidRPr="00E2600B" w:rsidRDefault="00E2600B" w:rsidP="00E2600B">
            <w:pPr>
              <w:widowControl/>
              <w:wordWrap/>
              <w:autoSpaceDE/>
              <w:autoSpaceDN/>
              <w:spacing w:after="0" w:line="0" w:lineRule="atLeast"/>
              <w:jc w:val="left"/>
              <w:rPr>
                <w:rFonts w:asciiTheme="majorHAnsi" w:eastAsiaTheme="majorHAnsi" w:hAnsiTheme="majorHAnsi" w:cs="굴림"/>
                <w:kern w:val="0"/>
                <w:sz w:val="16"/>
                <w:szCs w:val="16"/>
              </w:rPr>
            </w:pPr>
            <w:r w:rsidRPr="00E2600B">
              <w:rPr>
                <w:rFonts w:asciiTheme="majorHAnsi" w:eastAsiaTheme="majorHAnsi" w:hAnsiTheme="majorHAnsi" w:cs="굴림" w:hint="eastAsia"/>
                <w:kern w:val="0"/>
                <w:sz w:val="16"/>
                <w:szCs w:val="16"/>
              </w:rPr>
              <w:t>□□□□□</w:t>
            </w:r>
          </w:p>
        </w:tc>
      </w:tr>
      <w:tr w:rsidR="00E2600B" w:rsidRPr="00E2600B" w:rsidTr="007B04A7">
        <w:trPr>
          <w:gridBefore w:val="1"/>
          <w:wBefore w:w="260" w:type="dxa"/>
          <w:trHeight w:val="268"/>
        </w:trPr>
        <w:tc>
          <w:tcPr>
            <w:tcW w:w="2121"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굴림" w:hint="eastAsia"/>
                <w:b/>
                <w:bCs/>
                <w:color w:val="000000" w:themeColor="text1"/>
                <w:kern w:val="0"/>
                <w:sz w:val="16"/>
                <w:szCs w:val="16"/>
              </w:rPr>
              <w:t>*서버보유</w:t>
            </w:r>
          </w:p>
        </w:tc>
        <w:tc>
          <w:tcPr>
            <w:tcW w:w="3827" w:type="dxa"/>
            <w:gridSpan w:val="7"/>
            <w:tcBorders>
              <w:top w:val="single" w:sz="4" w:space="0" w:color="auto"/>
              <w:left w:val="nil"/>
              <w:bottom w:val="single" w:sz="4" w:space="0" w:color="auto"/>
              <w:right w:val="single" w:sz="4" w:space="0" w:color="auto"/>
            </w:tcBorders>
            <w:shd w:val="clear" w:color="000000" w:fill="FFFFFF"/>
            <w:vAlign w:val="center"/>
            <w:hideMark/>
          </w:tcPr>
          <w:p w:rsidR="00E2600B" w:rsidRPr="00E2600B" w:rsidRDefault="00E2600B" w:rsidP="00E2600B">
            <w:pPr>
              <w:widowControl/>
              <w:wordWrap/>
              <w:autoSpaceDE/>
              <w:autoSpaceDN/>
              <w:spacing w:after="0" w:line="0" w:lineRule="atLeast"/>
              <w:rPr>
                <w:rFonts w:asciiTheme="majorHAnsi" w:eastAsiaTheme="majorHAnsi" w:hAnsiTheme="majorHAnsi" w:cs="굴림"/>
                <w:i/>
                <w:iCs/>
                <w:kern w:val="0"/>
                <w:sz w:val="16"/>
                <w:szCs w:val="16"/>
              </w:rPr>
            </w:pPr>
            <w:r w:rsidRPr="00E2600B">
              <w:rPr>
                <w:rFonts w:asciiTheme="majorHAnsi" w:eastAsiaTheme="majorHAnsi" w:hAnsiTheme="majorHAnsi" w:cs="굴림"/>
                <w:kern w:val="0"/>
                <w:sz w:val="16"/>
                <w:szCs w:val="16"/>
              </w:rPr>
              <w:t>○</w:t>
            </w:r>
            <w:r w:rsidRPr="00E2600B">
              <w:rPr>
                <w:rFonts w:asciiTheme="majorHAnsi" w:eastAsiaTheme="majorHAnsi" w:hAnsiTheme="majorHAnsi" w:cs="Times New Roman" w:hint="eastAsia"/>
                <w:sz w:val="16"/>
                <w:szCs w:val="16"/>
              </w:rPr>
              <w:t xml:space="preserve">자체보유   </w:t>
            </w:r>
            <w:r w:rsidRPr="00E2600B">
              <w:rPr>
                <w:rFonts w:asciiTheme="majorHAnsi" w:eastAsiaTheme="majorHAnsi" w:hAnsiTheme="majorHAnsi" w:cs="굴림"/>
                <w:kern w:val="0"/>
                <w:sz w:val="16"/>
                <w:szCs w:val="16"/>
              </w:rPr>
              <w:t>○</w:t>
            </w:r>
            <w:r w:rsidRPr="00E2600B">
              <w:rPr>
                <w:rFonts w:asciiTheme="majorHAnsi" w:eastAsiaTheme="majorHAnsi" w:hAnsiTheme="majorHAnsi" w:cs="Times New Roman" w:hint="eastAsia"/>
                <w:sz w:val="16"/>
                <w:szCs w:val="16"/>
              </w:rPr>
              <w:t>호스팅  [호스팅사 :          ]</w:t>
            </w:r>
          </w:p>
        </w:tc>
        <w:tc>
          <w:tcPr>
            <w:tcW w:w="1559" w:type="dxa"/>
            <w:gridSpan w:val="2"/>
            <w:tcBorders>
              <w:top w:val="single" w:sz="4" w:space="0" w:color="auto"/>
              <w:left w:val="nil"/>
              <w:bottom w:val="single" w:sz="4" w:space="0" w:color="auto"/>
              <w:right w:val="single" w:sz="4" w:space="0" w:color="000000"/>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Cs/>
                <w:color w:val="000000" w:themeColor="text1"/>
                <w:kern w:val="0"/>
                <w:sz w:val="16"/>
                <w:szCs w:val="16"/>
              </w:rPr>
            </w:pPr>
            <w:r w:rsidRPr="00E2600B">
              <w:rPr>
                <w:rFonts w:asciiTheme="majorHAnsi" w:eastAsiaTheme="majorHAnsi" w:hAnsiTheme="majorHAnsi" w:cs="Times New Roman" w:hint="eastAsia"/>
                <w:color w:val="000000" w:themeColor="text1"/>
                <w:sz w:val="16"/>
                <w:szCs w:val="16"/>
              </w:rPr>
              <w:t>평균배송주기</w:t>
            </w:r>
          </w:p>
        </w:tc>
        <w:tc>
          <w:tcPr>
            <w:tcW w:w="2983" w:type="dxa"/>
            <w:gridSpan w:val="5"/>
            <w:tcBorders>
              <w:top w:val="single" w:sz="4" w:space="0" w:color="auto"/>
              <w:left w:val="nil"/>
              <w:bottom w:val="single" w:sz="4" w:space="0" w:color="auto"/>
              <w:right w:val="single" w:sz="4" w:space="0" w:color="000000"/>
            </w:tcBorders>
            <w:shd w:val="clear" w:color="000000" w:fill="FFFFFF"/>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kern w:val="0"/>
                <w:sz w:val="16"/>
                <w:szCs w:val="16"/>
              </w:rPr>
            </w:pPr>
          </w:p>
        </w:tc>
      </w:tr>
      <w:tr w:rsidR="00E2600B" w:rsidRPr="00E2600B" w:rsidTr="007B04A7">
        <w:trPr>
          <w:gridBefore w:val="1"/>
          <w:wBefore w:w="260" w:type="dxa"/>
          <w:trHeight w:val="60"/>
        </w:trPr>
        <w:tc>
          <w:tcPr>
            <w:tcW w:w="2121"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맑은 고딕" w:eastAsia="맑은 고딕" w:hAnsi="맑은 고딕" w:cs="Times New Roman"/>
                <w:b/>
                <w:color w:val="000000" w:themeColor="text1"/>
                <w:sz w:val="16"/>
                <w:szCs w:val="16"/>
              </w:rPr>
            </w:pPr>
            <w:r w:rsidRPr="00E2600B">
              <w:rPr>
                <w:rFonts w:ascii="맑은 고딕" w:eastAsia="맑은 고딕" w:hAnsi="맑은 고딕" w:cs="굴림" w:hint="eastAsia"/>
                <w:b/>
                <w:bCs/>
                <w:color w:val="000000" w:themeColor="text1"/>
                <w:kern w:val="0"/>
                <w:sz w:val="16"/>
                <w:szCs w:val="16"/>
              </w:rPr>
              <w:t>*관리자접속담당자</w:t>
            </w:r>
          </w:p>
        </w:tc>
        <w:tc>
          <w:tcPr>
            <w:tcW w:w="3827" w:type="dxa"/>
            <w:gridSpan w:val="7"/>
            <w:tcBorders>
              <w:top w:val="single" w:sz="4" w:space="0" w:color="auto"/>
              <w:left w:val="nil"/>
              <w:bottom w:val="single" w:sz="4" w:space="0" w:color="auto"/>
              <w:right w:val="single" w:sz="4" w:space="0" w:color="auto"/>
            </w:tcBorders>
            <w:shd w:val="clear" w:color="000000" w:fill="FFFFFF"/>
            <w:vAlign w:val="center"/>
            <w:hideMark/>
          </w:tcPr>
          <w:p w:rsidR="00E2600B" w:rsidRPr="00E2600B" w:rsidRDefault="00E2600B" w:rsidP="00E2600B">
            <w:pPr>
              <w:widowControl/>
              <w:wordWrap/>
              <w:autoSpaceDE/>
              <w:autoSpaceDN/>
              <w:spacing w:after="0" w:line="0" w:lineRule="atLeast"/>
              <w:jc w:val="center"/>
              <w:rPr>
                <w:rFonts w:ascii="맑은 고딕" w:eastAsia="맑은 고딕" w:hAnsi="맑은 고딕" w:cs="굴림"/>
                <w:i/>
                <w:iCs/>
                <w:kern w:val="0"/>
                <w:sz w:val="16"/>
                <w:szCs w:val="16"/>
              </w:rPr>
            </w:pPr>
          </w:p>
        </w:tc>
        <w:tc>
          <w:tcPr>
            <w:tcW w:w="1559" w:type="dxa"/>
            <w:gridSpan w:val="2"/>
            <w:tcBorders>
              <w:top w:val="single" w:sz="4" w:space="0" w:color="auto"/>
              <w:left w:val="nil"/>
              <w:bottom w:val="single" w:sz="4" w:space="0" w:color="auto"/>
              <w:right w:val="single" w:sz="4" w:space="0" w:color="000000"/>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맑은 고딕" w:eastAsia="맑은 고딕" w:hAnsi="맑은 고딕" w:cs="굴림"/>
                <w:bCs/>
                <w:color w:val="000000" w:themeColor="text1"/>
                <w:kern w:val="0"/>
                <w:sz w:val="16"/>
                <w:szCs w:val="16"/>
              </w:rPr>
            </w:pPr>
            <w:r w:rsidRPr="00E2600B">
              <w:rPr>
                <w:rFonts w:ascii="맑은 고딕" w:eastAsia="맑은 고딕" w:hAnsi="맑은 고딕" w:cs="굴림" w:hint="eastAsia"/>
                <w:bCs/>
                <w:color w:val="000000" w:themeColor="text1"/>
                <w:kern w:val="0"/>
                <w:sz w:val="16"/>
                <w:szCs w:val="16"/>
              </w:rPr>
              <w:t>관리자접속ID</w:t>
            </w:r>
          </w:p>
        </w:tc>
        <w:tc>
          <w:tcPr>
            <w:tcW w:w="2983" w:type="dxa"/>
            <w:gridSpan w:val="5"/>
            <w:tcBorders>
              <w:top w:val="single" w:sz="4" w:space="0" w:color="auto"/>
              <w:left w:val="nil"/>
              <w:bottom w:val="single" w:sz="4" w:space="0" w:color="auto"/>
              <w:right w:val="single" w:sz="4" w:space="0" w:color="000000"/>
            </w:tcBorders>
            <w:shd w:val="clear" w:color="000000" w:fill="FFFFFF"/>
            <w:vAlign w:val="center"/>
            <w:hideMark/>
          </w:tcPr>
          <w:p w:rsidR="00E2600B" w:rsidRPr="00E2600B" w:rsidRDefault="00E2600B" w:rsidP="00E2600B">
            <w:pPr>
              <w:widowControl/>
              <w:wordWrap/>
              <w:autoSpaceDE/>
              <w:autoSpaceDN/>
              <w:spacing w:after="0" w:line="0" w:lineRule="atLeast"/>
              <w:jc w:val="center"/>
              <w:rPr>
                <w:rFonts w:ascii="맑은 고딕" w:eastAsia="맑은 고딕" w:hAnsi="맑은 고딕" w:cs="굴림"/>
                <w:kern w:val="0"/>
                <w:sz w:val="16"/>
                <w:szCs w:val="16"/>
              </w:rPr>
            </w:pPr>
          </w:p>
        </w:tc>
      </w:tr>
      <w:tr w:rsidR="00E2600B" w:rsidRPr="00E2600B" w:rsidTr="007B04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71" w:type="dxa"/>
          <w:cantSplit/>
          <w:trHeight w:val="154"/>
          <w:jc w:val="center"/>
        </w:trPr>
        <w:tc>
          <w:tcPr>
            <w:tcW w:w="1200" w:type="dxa"/>
            <w:gridSpan w:val="2"/>
            <w:tcBorders>
              <w:bottom w:val="double" w:sz="4" w:space="0" w:color="auto"/>
            </w:tcBorders>
            <w:shd w:val="clear" w:color="auto" w:fill="DEEAF6" w:themeFill="accent1" w:themeFillTint="33"/>
            <w:vAlign w:val="center"/>
          </w:tcPr>
          <w:p w:rsidR="00E2600B" w:rsidRPr="00E2600B" w:rsidRDefault="00E2600B" w:rsidP="00E2600B">
            <w:pPr>
              <w:wordWrap/>
              <w:spacing w:after="0" w:line="0" w:lineRule="atLeast"/>
              <w:jc w:val="center"/>
              <w:rPr>
                <w:rFonts w:asciiTheme="majorHAnsi" w:eastAsiaTheme="majorHAnsi" w:hAnsiTheme="majorHAnsi" w:cs="Times New Roman"/>
                <w:b/>
                <w:sz w:val="16"/>
                <w:szCs w:val="16"/>
              </w:rPr>
            </w:pPr>
            <w:r w:rsidRPr="00E2600B">
              <w:rPr>
                <w:rFonts w:asciiTheme="majorHAnsi" w:eastAsiaTheme="majorHAnsi" w:hAnsiTheme="majorHAnsi" w:cs="Times New Roman" w:hint="eastAsia"/>
                <w:b/>
                <w:sz w:val="16"/>
                <w:szCs w:val="16"/>
              </w:rPr>
              <w:t>*은행</w:t>
            </w:r>
          </w:p>
        </w:tc>
        <w:tc>
          <w:tcPr>
            <w:tcW w:w="1695" w:type="dxa"/>
            <w:gridSpan w:val="4"/>
            <w:tcBorders>
              <w:bottom w:val="double" w:sz="4" w:space="0" w:color="auto"/>
            </w:tcBorders>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p>
        </w:tc>
        <w:tc>
          <w:tcPr>
            <w:tcW w:w="1418" w:type="dxa"/>
            <w:gridSpan w:val="2"/>
            <w:tcBorders>
              <w:bottom w:val="double" w:sz="4" w:space="0" w:color="auto"/>
            </w:tcBorders>
            <w:shd w:val="clear" w:color="auto" w:fill="DEEAF6" w:themeFill="accent1" w:themeFillTint="33"/>
            <w:vAlign w:val="center"/>
          </w:tcPr>
          <w:p w:rsidR="00E2600B" w:rsidRPr="00E2600B" w:rsidRDefault="00E2600B" w:rsidP="00E2600B">
            <w:pPr>
              <w:wordWrap/>
              <w:spacing w:after="0" w:line="0" w:lineRule="atLeast"/>
              <w:jc w:val="center"/>
              <w:rPr>
                <w:rFonts w:asciiTheme="majorHAnsi" w:eastAsiaTheme="majorHAnsi" w:hAnsiTheme="majorHAnsi" w:cs="Times New Roman"/>
                <w:b/>
                <w:sz w:val="16"/>
                <w:szCs w:val="16"/>
              </w:rPr>
            </w:pPr>
            <w:r w:rsidRPr="00E2600B">
              <w:rPr>
                <w:rFonts w:asciiTheme="majorHAnsi" w:eastAsiaTheme="majorHAnsi" w:hAnsiTheme="majorHAnsi" w:cs="Times New Roman" w:hint="eastAsia"/>
                <w:b/>
                <w:sz w:val="16"/>
                <w:szCs w:val="16"/>
              </w:rPr>
              <w:t>*계좌번호</w:t>
            </w:r>
          </w:p>
        </w:tc>
        <w:tc>
          <w:tcPr>
            <w:tcW w:w="3474" w:type="dxa"/>
            <w:gridSpan w:val="6"/>
            <w:tcBorders>
              <w:bottom w:val="double" w:sz="4" w:space="0" w:color="auto"/>
            </w:tcBorders>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p>
        </w:tc>
        <w:tc>
          <w:tcPr>
            <w:tcW w:w="1076" w:type="dxa"/>
            <w:gridSpan w:val="2"/>
            <w:tcBorders>
              <w:bottom w:val="double" w:sz="4" w:space="0" w:color="auto"/>
            </w:tcBorders>
            <w:shd w:val="clear" w:color="auto" w:fill="DEEAF6" w:themeFill="accent1" w:themeFillTint="33"/>
            <w:vAlign w:val="center"/>
          </w:tcPr>
          <w:p w:rsidR="00E2600B" w:rsidRPr="00E2600B" w:rsidRDefault="00E2600B" w:rsidP="00E2600B">
            <w:pPr>
              <w:wordWrap/>
              <w:spacing w:after="0" w:line="0" w:lineRule="atLeast"/>
              <w:jc w:val="center"/>
              <w:rPr>
                <w:rFonts w:asciiTheme="majorHAnsi" w:eastAsiaTheme="majorHAnsi" w:hAnsiTheme="majorHAnsi" w:cs="Times New Roman"/>
                <w:b/>
                <w:sz w:val="16"/>
                <w:szCs w:val="16"/>
              </w:rPr>
            </w:pPr>
            <w:r w:rsidRPr="00E2600B">
              <w:rPr>
                <w:rFonts w:asciiTheme="majorHAnsi" w:eastAsiaTheme="majorHAnsi" w:hAnsiTheme="majorHAnsi" w:cs="Times New Roman" w:hint="eastAsia"/>
                <w:b/>
                <w:sz w:val="16"/>
                <w:szCs w:val="16"/>
              </w:rPr>
              <w:t>*예금주</w:t>
            </w:r>
          </w:p>
        </w:tc>
        <w:tc>
          <w:tcPr>
            <w:tcW w:w="1616" w:type="dxa"/>
            <w:tcBorders>
              <w:bottom w:val="double" w:sz="4" w:space="0" w:color="auto"/>
            </w:tcBorders>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p>
        </w:tc>
      </w:tr>
      <w:tr w:rsidR="00E2600B" w:rsidRPr="00E2600B" w:rsidTr="007B04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71" w:type="dxa"/>
          <w:trHeight w:val="600"/>
          <w:jc w:val="center"/>
        </w:trPr>
        <w:tc>
          <w:tcPr>
            <w:tcW w:w="7787" w:type="dxa"/>
            <w:gridSpan w:val="14"/>
            <w:tcBorders>
              <w:top w:val="double" w:sz="4" w:space="0" w:color="auto"/>
            </w:tcBorders>
            <w:shd w:val="clear" w:color="auto" w:fill="auto"/>
          </w:tcPr>
          <w:p w:rsidR="00E2600B" w:rsidRPr="00E2600B" w:rsidRDefault="00E2600B" w:rsidP="00E2600B">
            <w:pPr>
              <w:wordWrap/>
              <w:spacing w:after="0" w:line="0" w:lineRule="atLeast"/>
              <w:ind w:rightChars="-184" w:right="-368"/>
              <w:jc w:val="left"/>
              <w:rPr>
                <w:rFonts w:asciiTheme="majorHAnsi" w:eastAsiaTheme="majorHAnsi" w:hAnsiTheme="majorHAnsi" w:cs="Times New Roman"/>
                <w:color w:val="000000" w:themeColor="text1"/>
                <w:sz w:val="12"/>
                <w:szCs w:val="16"/>
              </w:rPr>
            </w:pPr>
            <w:r w:rsidRPr="00E2600B">
              <w:rPr>
                <w:rFonts w:asciiTheme="majorHAnsi" w:eastAsiaTheme="majorHAnsi" w:hAnsiTheme="majorHAnsi" w:cs="Times New Roman" w:hint="eastAsia"/>
                <w:color w:val="000000" w:themeColor="text1"/>
                <w:sz w:val="12"/>
                <w:szCs w:val="16"/>
              </w:rPr>
              <w:t>1. 이지페이 이용 계약을 위한 거래처 등록 및 거래대금 입금계좌와 관련된 모든 제반 서류에 대한 인감을 신고합니다.</w:t>
            </w:r>
          </w:p>
          <w:p w:rsidR="00E2600B" w:rsidRPr="00E2600B" w:rsidRDefault="00E2600B" w:rsidP="00E2600B">
            <w:pPr>
              <w:wordWrap/>
              <w:spacing w:after="0" w:line="0" w:lineRule="atLeast"/>
              <w:ind w:rightChars="-184" w:right="-368"/>
              <w:jc w:val="left"/>
              <w:rPr>
                <w:rFonts w:asciiTheme="majorHAnsi" w:eastAsiaTheme="majorHAnsi" w:hAnsiTheme="majorHAnsi" w:cs="Times New Roman"/>
                <w:color w:val="000000" w:themeColor="text1"/>
                <w:sz w:val="12"/>
                <w:szCs w:val="16"/>
              </w:rPr>
            </w:pPr>
            <w:r w:rsidRPr="00E2600B">
              <w:rPr>
                <w:rFonts w:asciiTheme="majorHAnsi" w:eastAsiaTheme="majorHAnsi" w:hAnsiTheme="majorHAnsi" w:cs="Times New Roman" w:hint="eastAsia"/>
                <w:color w:val="000000" w:themeColor="text1"/>
                <w:sz w:val="12"/>
                <w:szCs w:val="16"/>
              </w:rPr>
              <w:t xml:space="preserve">2. 당사는 신고된 입금계좌 및 인감만을 이용키로 하고 신고사항에 변동이 생겼을 경우에는 지체 없이 귀사에 변경신고 하겠으며, </w:t>
            </w:r>
          </w:p>
          <w:p w:rsidR="00E2600B" w:rsidRPr="00E2600B" w:rsidRDefault="00E2600B" w:rsidP="00E2600B">
            <w:pPr>
              <w:wordWrap/>
              <w:spacing w:after="0" w:line="0" w:lineRule="atLeast"/>
              <w:ind w:rightChars="-184" w:right="-368"/>
              <w:jc w:val="left"/>
              <w:rPr>
                <w:rFonts w:asciiTheme="majorHAnsi" w:eastAsiaTheme="majorHAnsi" w:hAnsiTheme="majorHAnsi" w:cs="Times New Roman"/>
                <w:color w:val="000000" w:themeColor="text1"/>
                <w:sz w:val="12"/>
                <w:szCs w:val="16"/>
              </w:rPr>
            </w:pPr>
            <w:r w:rsidRPr="00E2600B">
              <w:rPr>
                <w:rFonts w:asciiTheme="majorHAnsi" w:eastAsiaTheme="majorHAnsi" w:hAnsiTheme="majorHAnsi" w:cs="Times New Roman" w:hint="eastAsia"/>
                <w:color w:val="000000" w:themeColor="text1"/>
                <w:sz w:val="12"/>
                <w:szCs w:val="16"/>
              </w:rPr>
              <w:t>입금계좌 및 인감의 고의 또는 과실로 부당하게 사용하여 발생되는 민ㆍ형사 상의 모든 책임은 본인이 부담할 것을 서약합니다</w:t>
            </w:r>
          </w:p>
        </w:tc>
        <w:tc>
          <w:tcPr>
            <w:tcW w:w="1076" w:type="dxa"/>
            <w:gridSpan w:val="2"/>
            <w:tcBorders>
              <w:top w:val="double" w:sz="4" w:space="0" w:color="auto"/>
            </w:tcBorders>
            <w:shd w:val="clear" w:color="auto" w:fill="DEEAF6" w:themeFill="accent1" w:themeFillTint="33"/>
            <w:vAlign w:val="center"/>
          </w:tcPr>
          <w:p w:rsidR="00E2600B" w:rsidRPr="00E2600B" w:rsidRDefault="00E2600B" w:rsidP="00E2600B">
            <w:pPr>
              <w:wordWrap/>
              <w:spacing w:after="0" w:line="0" w:lineRule="atLeast"/>
              <w:jc w:val="center"/>
              <w:rPr>
                <w:rFonts w:asciiTheme="majorHAnsi" w:eastAsiaTheme="majorHAnsi" w:hAnsiTheme="majorHAnsi" w:cs="Times New Roman"/>
                <w:color w:val="000000" w:themeColor="text1"/>
                <w:sz w:val="16"/>
                <w:szCs w:val="16"/>
              </w:rPr>
            </w:pPr>
            <w:r w:rsidRPr="00E2600B">
              <w:rPr>
                <w:rFonts w:asciiTheme="majorHAnsi" w:eastAsiaTheme="majorHAnsi" w:hAnsiTheme="majorHAnsi" w:cs="Times New Roman" w:hint="eastAsia"/>
                <w:color w:val="000000" w:themeColor="text1"/>
                <w:sz w:val="16"/>
                <w:szCs w:val="16"/>
              </w:rPr>
              <w:t>통장</w:t>
            </w:r>
          </w:p>
          <w:p w:rsidR="00E2600B" w:rsidRPr="00E2600B" w:rsidRDefault="00E2600B" w:rsidP="00E2600B">
            <w:pPr>
              <w:widowControl/>
              <w:wordWrap/>
              <w:autoSpaceDE/>
              <w:autoSpaceDN/>
              <w:spacing w:after="0" w:line="0" w:lineRule="atLeast"/>
              <w:jc w:val="center"/>
              <w:rPr>
                <w:rFonts w:asciiTheme="majorHAnsi" w:eastAsiaTheme="majorHAnsi" w:hAnsiTheme="majorHAnsi" w:cs="Times New Roman"/>
                <w:b/>
                <w:color w:val="000000" w:themeColor="text1"/>
                <w:sz w:val="14"/>
                <w:szCs w:val="16"/>
              </w:rPr>
            </w:pPr>
            <w:r w:rsidRPr="00E2600B">
              <w:rPr>
                <w:rFonts w:asciiTheme="majorHAnsi" w:eastAsiaTheme="majorHAnsi" w:hAnsiTheme="majorHAnsi" w:cs="Times New Roman" w:hint="eastAsia"/>
                <w:color w:val="000000" w:themeColor="text1"/>
                <w:sz w:val="16"/>
                <w:szCs w:val="16"/>
              </w:rPr>
              <w:t>인감/서명</w:t>
            </w:r>
          </w:p>
        </w:tc>
        <w:tc>
          <w:tcPr>
            <w:tcW w:w="1616" w:type="dxa"/>
            <w:tcBorders>
              <w:top w:val="double" w:sz="4" w:space="0" w:color="auto"/>
            </w:tcBorders>
          </w:tcPr>
          <w:p w:rsidR="007B04A7" w:rsidRDefault="00E2600B" w:rsidP="00E2600B">
            <w:pPr>
              <w:wordWrap/>
              <w:spacing w:after="0" w:line="0" w:lineRule="atLeast"/>
              <w:ind w:rightChars="-184" w:right="-368"/>
              <w:rPr>
                <w:rFonts w:asciiTheme="majorHAnsi" w:eastAsiaTheme="majorHAnsi" w:hAnsiTheme="majorHAnsi" w:cs="굴림"/>
                <w:i/>
                <w:iCs/>
                <w:color w:val="BFBFBF" w:themeColor="background1" w:themeShade="BF"/>
                <w:kern w:val="0"/>
                <w:sz w:val="14"/>
                <w:szCs w:val="14"/>
              </w:rPr>
            </w:pPr>
            <w:r w:rsidRPr="00E2600B">
              <w:rPr>
                <w:rFonts w:asciiTheme="majorHAnsi" w:eastAsiaTheme="majorHAnsi" w:hAnsiTheme="majorHAnsi" w:cs="굴림" w:hint="eastAsia"/>
                <w:i/>
                <w:iCs/>
                <w:color w:val="BFBFBF" w:themeColor="background1" w:themeShade="BF"/>
                <w:kern w:val="0"/>
                <w:sz w:val="14"/>
                <w:szCs w:val="14"/>
              </w:rPr>
              <w:t xml:space="preserve">통장인감/서명이 없는 </w:t>
            </w:r>
          </w:p>
          <w:p w:rsidR="00E2600B" w:rsidRPr="00E2600B" w:rsidRDefault="00E2600B" w:rsidP="007B04A7">
            <w:pPr>
              <w:wordWrap/>
              <w:spacing w:after="0" w:line="0" w:lineRule="atLeast"/>
              <w:ind w:rightChars="-184" w:right="-368"/>
              <w:jc w:val="center"/>
              <w:rPr>
                <w:rFonts w:asciiTheme="majorHAnsi" w:eastAsiaTheme="majorHAnsi" w:hAnsiTheme="majorHAnsi" w:cs="Times New Roman"/>
                <w:b/>
                <w:color w:val="000000" w:themeColor="text1"/>
                <w:sz w:val="16"/>
                <w:szCs w:val="16"/>
              </w:rPr>
            </w:pPr>
            <w:r w:rsidRPr="00E2600B">
              <w:rPr>
                <w:rFonts w:asciiTheme="majorHAnsi" w:eastAsiaTheme="majorHAnsi" w:hAnsiTheme="majorHAnsi" w:cs="굴림" w:hint="eastAsia"/>
                <w:i/>
                <w:iCs/>
                <w:color w:val="BFBFBF" w:themeColor="background1" w:themeShade="BF"/>
                <w:kern w:val="0"/>
                <w:sz w:val="14"/>
                <w:szCs w:val="14"/>
              </w:rPr>
              <w:t>경우</w:t>
            </w:r>
            <w:r w:rsidR="007B04A7">
              <w:rPr>
                <w:rFonts w:asciiTheme="majorHAnsi" w:eastAsiaTheme="majorHAnsi" w:hAnsiTheme="majorHAnsi" w:cs="굴림" w:hint="eastAsia"/>
                <w:i/>
                <w:iCs/>
                <w:color w:val="BFBFBF" w:themeColor="background1" w:themeShade="BF"/>
                <w:kern w:val="0"/>
                <w:sz w:val="14"/>
                <w:szCs w:val="14"/>
              </w:rPr>
              <w:t xml:space="preserve"> </w:t>
            </w:r>
            <w:r w:rsidRPr="00E2600B">
              <w:rPr>
                <w:rFonts w:asciiTheme="majorHAnsi" w:eastAsiaTheme="majorHAnsi" w:hAnsiTheme="majorHAnsi" w:cs="굴림" w:hint="eastAsia"/>
                <w:i/>
                <w:iCs/>
                <w:color w:val="BFBFBF" w:themeColor="background1" w:themeShade="BF"/>
                <w:kern w:val="0"/>
                <w:sz w:val="14"/>
                <w:szCs w:val="14"/>
              </w:rPr>
              <w:t>생략</w:t>
            </w:r>
          </w:p>
        </w:tc>
      </w:tr>
      <w:tr w:rsidR="00E2600B" w:rsidRPr="00E2600B" w:rsidTr="007B04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71" w:type="dxa"/>
          <w:cantSplit/>
          <w:trHeight w:val="252"/>
          <w:jc w:val="center"/>
        </w:trPr>
        <w:tc>
          <w:tcPr>
            <w:tcW w:w="10479" w:type="dxa"/>
            <w:gridSpan w:val="17"/>
            <w:tcBorders>
              <w:top w:val="single" w:sz="4" w:space="0" w:color="auto"/>
            </w:tcBorders>
            <w:shd w:val="clear" w:color="auto" w:fill="DEEAF6" w:themeFill="accent1" w:themeFillTint="33"/>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r w:rsidRPr="00E2600B">
              <w:rPr>
                <w:rFonts w:asciiTheme="majorHAnsi" w:eastAsiaTheme="majorHAnsi" w:hAnsiTheme="majorHAnsi" w:cs="굴림" w:hint="eastAsia"/>
                <w:b/>
                <w:bCs/>
                <w:color w:val="000000"/>
                <w:kern w:val="0"/>
                <w:sz w:val="16"/>
                <w:szCs w:val="16"/>
              </w:rPr>
              <w:t>담당자정보</w:t>
            </w:r>
          </w:p>
        </w:tc>
      </w:tr>
      <w:tr w:rsidR="00E2600B" w:rsidRPr="00E2600B" w:rsidTr="007B04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71" w:type="dxa"/>
          <w:cantSplit/>
          <w:trHeight w:val="252"/>
          <w:jc w:val="center"/>
        </w:trPr>
        <w:tc>
          <w:tcPr>
            <w:tcW w:w="1513" w:type="dxa"/>
            <w:gridSpan w:val="3"/>
            <w:vMerge w:val="restart"/>
            <w:tcBorders>
              <w:top w:val="single" w:sz="4" w:space="0" w:color="auto"/>
            </w:tcBorders>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r w:rsidRPr="00E2600B">
              <w:rPr>
                <w:rFonts w:asciiTheme="majorHAnsi" w:eastAsiaTheme="majorHAnsi" w:hAnsiTheme="majorHAnsi" w:cs="Times New Roman" w:hint="eastAsia"/>
                <w:sz w:val="16"/>
                <w:szCs w:val="16"/>
              </w:rPr>
              <w:t>영업 담당</w:t>
            </w:r>
          </w:p>
        </w:tc>
        <w:tc>
          <w:tcPr>
            <w:tcW w:w="1314" w:type="dxa"/>
            <w:gridSpan w:val="2"/>
            <w:vMerge w:val="restart"/>
            <w:tcBorders>
              <w:top w:val="single" w:sz="4" w:space="0" w:color="auto"/>
            </w:tcBorders>
            <w:vAlign w:val="center"/>
          </w:tcPr>
          <w:p w:rsidR="00E2600B" w:rsidRPr="00E2600B" w:rsidRDefault="00E2600B" w:rsidP="00E2600B">
            <w:pPr>
              <w:wordWrap/>
              <w:spacing w:after="0" w:line="0" w:lineRule="atLeast"/>
              <w:rPr>
                <w:rFonts w:asciiTheme="majorHAnsi" w:eastAsiaTheme="majorHAnsi" w:hAnsiTheme="majorHAnsi" w:cs="Times New Roman"/>
                <w:sz w:val="16"/>
                <w:szCs w:val="16"/>
              </w:rPr>
            </w:pPr>
          </w:p>
        </w:tc>
        <w:tc>
          <w:tcPr>
            <w:tcW w:w="709" w:type="dxa"/>
            <w:gridSpan w:val="2"/>
            <w:vMerge w:val="restart"/>
            <w:tcBorders>
              <w:top w:val="single" w:sz="4" w:space="0" w:color="auto"/>
            </w:tcBorders>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r w:rsidRPr="00E2600B">
              <w:rPr>
                <w:rFonts w:asciiTheme="majorHAnsi" w:eastAsiaTheme="majorHAnsi" w:hAnsiTheme="majorHAnsi" w:cs="Times New Roman" w:hint="eastAsia"/>
                <w:sz w:val="16"/>
                <w:szCs w:val="16"/>
              </w:rPr>
              <w:t>부서명</w:t>
            </w:r>
          </w:p>
        </w:tc>
        <w:tc>
          <w:tcPr>
            <w:tcW w:w="1187" w:type="dxa"/>
            <w:gridSpan w:val="3"/>
            <w:vMerge w:val="restart"/>
            <w:tcBorders>
              <w:top w:val="single" w:sz="4" w:space="0" w:color="auto"/>
            </w:tcBorders>
            <w:vAlign w:val="center"/>
          </w:tcPr>
          <w:p w:rsidR="00E2600B" w:rsidRPr="00E2600B" w:rsidRDefault="00E2600B" w:rsidP="00E2600B">
            <w:pPr>
              <w:wordWrap/>
              <w:spacing w:after="0" w:line="0" w:lineRule="atLeast"/>
              <w:rPr>
                <w:rFonts w:asciiTheme="majorHAnsi" w:eastAsiaTheme="majorHAnsi" w:hAnsiTheme="majorHAnsi" w:cs="Times New Roman"/>
                <w:sz w:val="16"/>
                <w:szCs w:val="16"/>
              </w:rPr>
            </w:pPr>
          </w:p>
        </w:tc>
        <w:tc>
          <w:tcPr>
            <w:tcW w:w="1506" w:type="dxa"/>
            <w:gridSpan w:val="2"/>
            <w:tcBorders>
              <w:top w:val="single" w:sz="4" w:space="0" w:color="auto"/>
            </w:tcBorders>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r w:rsidRPr="00E2600B">
              <w:rPr>
                <w:rFonts w:asciiTheme="majorHAnsi" w:eastAsiaTheme="majorHAnsi" w:hAnsiTheme="majorHAnsi" w:cs="Times New Roman" w:hint="eastAsia"/>
                <w:sz w:val="16"/>
                <w:szCs w:val="16"/>
              </w:rPr>
              <w:t>전화/휴대폰</w:t>
            </w:r>
          </w:p>
        </w:tc>
        <w:tc>
          <w:tcPr>
            <w:tcW w:w="2062" w:type="dxa"/>
            <w:gridSpan w:val="3"/>
            <w:tcBorders>
              <w:top w:val="single" w:sz="4" w:space="0" w:color="auto"/>
            </w:tcBorders>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p>
        </w:tc>
        <w:tc>
          <w:tcPr>
            <w:tcW w:w="2188" w:type="dxa"/>
            <w:gridSpan w:val="2"/>
            <w:tcBorders>
              <w:top w:val="single" w:sz="4" w:space="0" w:color="auto"/>
            </w:tcBorders>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p>
        </w:tc>
      </w:tr>
      <w:tr w:rsidR="00E2600B" w:rsidRPr="00E2600B" w:rsidTr="007B04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71" w:type="dxa"/>
          <w:cantSplit/>
          <w:trHeight w:val="60"/>
          <w:jc w:val="center"/>
        </w:trPr>
        <w:tc>
          <w:tcPr>
            <w:tcW w:w="1513" w:type="dxa"/>
            <w:gridSpan w:val="3"/>
            <w:vMerge/>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p>
        </w:tc>
        <w:tc>
          <w:tcPr>
            <w:tcW w:w="1314" w:type="dxa"/>
            <w:gridSpan w:val="2"/>
            <w:vMerge/>
            <w:vAlign w:val="center"/>
          </w:tcPr>
          <w:p w:rsidR="00E2600B" w:rsidRPr="00E2600B" w:rsidRDefault="00E2600B" w:rsidP="00E2600B">
            <w:pPr>
              <w:wordWrap/>
              <w:spacing w:after="0" w:line="0" w:lineRule="atLeast"/>
              <w:rPr>
                <w:rFonts w:asciiTheme="majorHAnsi" w:eastAsiaTheme="majorHAnsi" w:hAnsiTheme="majorHAnsi" w:cs="Times New Roman"/>
                <w:sz w:val="16"/>
                <w:szCs w:val="16"/>
              </w:rPr>
            </w:pPr>
          </w:p>
        </w:tc>
        <w:tc>
          <w:tcPr>
            <w:tcW w:w="709" w:type="dxa"/>
            <w:gridSpan w:val="2"/>
            <w:vMerge/>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p>
        </w:tc>
        <w:tc>
          <w:tcPr>
            <w:tcW w:w="1187" w:type="dxa"/>
            <w:gridSpan w:val="3"/>
            <w:vMerge/>
            <w:vAlign w:val="center"/>
          </w:tcPr>
          <w:p w:rsidR="00E2600B" w:rsidRPr="00E2600B" w:rsidRDefault="00E2600B" w:rsidP="00E2600B">
            <w:pPr>
              <w:wordWrap/>
              <w:spacing w:after="0" w:line="0" w:lineRule="atLeast"/>
              <w:rPr>
                <w:rFonts w:asciiTheme="majorHAnsi" w:eastAsiaTheme="majorHAnsi" w:hAnsiTheme="majorHAnsi" w:cs="Times New Roman"/>
                <w:sz w:val="16"/>
                <w:szCs w:val="16"/>
              </w:rPr>
            </w:pPr>
          </w:p>
        </w:tc>
        <w:tc>
          <w:tcPr>
            <w:tcW w:w="1506" w:type="dxa"/>
            <w:gridSpan w:val="2"/>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r w:rsidRPr="00E2600B">
              <w:rPr>
                <w:rFonts w:asciiTheme="majorHAnsi" w:eastAsiaTheme="majorHAnsi" w:hAnsiTheme="majorHAnsi" w:cs="Times New Roman" w:hint="eastAsia"/>
                <w:sz w:val="16"/>
                <w:szCs w:val="16"/>
              </w:rPr>
              <w:t>e-mail</w:t>
            </w:r>
          </w:p>
        </w:tc>
        <w:tc>
          <w:tcPr>
            <w:tcW w:w="4250" w:type="dxa"/>
            <w:gridSpan w:val="5"/>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p>
        </w:tc>
      </w:tr>
      <w:tr w:rsidR="00E2600B" w:rsidRPr="00E2600B" w:rsidTr="007B04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71" w:type="dxa"/>
          <w:cantSplit/>
          <w:trHeight w:val="274"/>
          <w:jc w:val="center"/>
        </w:trPr>
        <w:tc>
          <w:tcPr>
            <w:tcW w:w="1513" w:type="dxa"/>
            <w:gridSpan w:val="3"/>
            <w:vMerge w:val="restart"/>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r w:rsidRPr="00E2600B">
              <w:rPr>
                <w:rFonts w:asciiTheme="majorHAnsi" w:eastAsiaTheme="majorHAnsi" w:hAnsiTheme="majorHAnsi" w:cs="Times New Roman" w:hint="eastAsia"/>
                <w:sz w:val="16"/>
                <w:szCs w:val="16"/>
              </w:rPr>
              <w:t>전산 담당</w:t>
            </w:r>
          </w:p>
        </w:tc>
        <w:tc>
          <w:tcPr>
            <w:tcW w:w="1314" w:type="dxa"/>
            <w:gridSpan w:val="2"/>
            <w:vMerge w:val="restart"/>
            <w:vAlign w:val="center"/>
          </w:tcPr>
          <w:p w:rsidR="00E2600B" w:rsidRPr="00E2600B" w:rsidRDefault="00E2600B" w:rsidP="00E2600B">
            <w:pPr>
              <w:wordWrap/>
              <w:spacing w:after="0" w:line="0" w:lineRule="atLeast"/>
              <w:rPr>
                <w:rFonts w:asciiTheme="majorHAnsi" w:eastAsiaTheme="majorHAnsi" w:hAnsiTheme="majorHAnsi" w:cs="Times New Roman"/>
                <w:sz w:val="16"/>
                <w:szCs w:val="16"/>
              </w:rPr>
            </w:pPr>
          </w:p>
        </w:tc>
        <w:tc>
          <w:tcPr>
            <w:tcW w:w="709" w:type="dxa"/>
            <w:gridSpan w:val="2"/>
            <w:vMerge w:val="restart"/>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r w:rsidRPr="00E2600B">
              <w:rPr>
                <w:rFonts w:asciiTheme="majorHAnsi" w:eastAsiaTheme="majorHAnsi" w:hAnsiTheme="majorHAnsi" w:cs="Times New Roman" w:hint="eastAsia"/>
                <w:sz w:val="16"/>
                <w:szCs w:val="16"/>
              </w:rPr>
              <w:t>부서명</w:t>
            </w:r>
          </w:p>
        </w:tc>
        <w:tc>
          <w:tcPr>
            <w:tcW w:w="1187" w:type="dxa"/>
            <w:gridSpan w:val="3"/>
            <w:vMerge w:val="restart"/>
            <w:vAlign w:val="center"/>
          </w:tcPr>
          <w:p w:rsidR="00E2600B" w:rsidRPr="00E2600B" w:rsidRDefault="00E2600B" w:rsidP="00E2600B">
            <w:pPr>
              <w:wordWrap/>
              <w:spacing w:after="0" w:line="0" w:lineRule="atLeast"/>
              <w:rPr>
                <w:rFonts w:asciiTheme="majorHAnsi" w:eastAsiaTheme="majorHAnsi" w:hAnsiTheme="majorHAnsi" w:cs="Times New Roman"/>
                <w:sz w:val="16"/>
                <w:szCs w:val="16"/>
              </w:rPr>
            </w:pPr>
          </w:p>
        </w:tc>
        <w:tc>
          <w:tcPr>
            <w:tcW w:w="1506" w:type="dxa"/>
            <w:gridSpan w:val="2"/>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r w:rsidRPr="00E2600B">
              <w:rPr>
                <w:rFonts w:asciiTheme="majorHAnsi" w:eastAsiaTheme="majorHAnsi" w:hAnsiTheme="majorHAnsi" w:cs="Times New Roman" w:hint="eastAsia"/>
                <w:sz w:val="16"/>
                <w:szCs w:val="16"/>
              </w:rPr>
              <w:t>전화/휴대폰</w:t>
            </w:r>
          </w:p>
        </w:tc>
        <w:tc>
          <w:tcPr>
            <w:tcW w:w="2062" w:type="dxa"/>
            <w:gridSpan w:val="3"/>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p>
        </w:tc>
        <w:tc>
          <w:tcPr>
            <w:tcW w:w="2188" w:type="dxa"/>
            <w:gridSpan w:val="2"/>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p>
        </w:tc>
      </w:tr>
      <w:tr w:rsidR="00E2600B" w:rsidRPr="00E2600B" w:rsidTr="007B04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71" w:type="dxa"/>
          <w:cantSplit/>
          <w:trHeight w:val="60"/>
          <w:jc w:val="center"/>
        </w:trPr>
        <w:tc>
          <w:tcPr>
            <w:tcW w:w="1513" w:type="dxa"/>
            <w:gridSpan w:val="3"/>
            <w:vMerge/>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p>
        </w:tc>
        <w:tc>
          <w:tcPr>
            <w:tcW w:w="1314" w:type="dxa"/>
            <w:gridSpan w:val="2"/>
            <w:vMerge/>
            <w:vAlign w:val="center"/>
          </w:tcPr>
          <w:p w:rsidR="00E2600B" w:rsidRPr="00E2600B" w:rsidRDefault="00E2600B" w:rsidP="00E2600B">
            <w:pPr>
              <w:wordWrap/>
              <w:spacing w:after="0" w:line="0" w:lineRule="atLeast"/>
              <w:rPr>
                <w:rFonts w:asciiTheme="majorHAnsi" w:eastAsiaTheme="majorHAnsi" w:hAnsiTheme="majorHAnsi" w:cs="Times New Roman"/>
                <w:sz w:val="16"/>
                <w:szCs w:val="16"/>
              </w:rPr>
            </w:pPr>
          </w:p>
        </w:tc>
        <w:tc>
          <w:tcPr>
            <w:tcW w:w="709" w:type="dxa"/>
            <w:gridSpan w:val="2"/>
            <w:vMerge/>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p>
        </w:tc>
        <w:tc>
          <w:tcPr>
            <w:tcW w:w="1187" w:type="dxa"/>
            <w:gridSpan w:val="3"/>
            <w:vMerge/>
            <w:vAlign w:val="center"/>
          </w:tcPr>
          <w:p w:rsidR="00E2600B" w:rsidRPr="00E2600B" w:rsidRDefault="00E2600B" w:rsidP="00E2600B">
            <w:pPr>
              <w:wordWrap/>
              <w:spacing w:after="0" w:line="0" w:lineRule="atLeast"/>
              <w:rPr>
                <w:rFonts w:asciiTheme="majorHAnsi" w:eastAsiaTheme="majorHAnsi" w:hAnsiTheme="majorHAnsi" w:cs="Times New Roman"/>
                <w:sz w:val="16"/>
                <w:szCs w:val="16"/>
              </w:rPr>
            </w:pPr>
          </w:p>
        </w:tc>
        <w:tc>
          <w:tcPr>
            <w:tcW w:w="1506" w:type="dxa"/>
            <w:gridSpan w:val="2"/>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r w:rsidRPr="00E2600B">
              <w:rPr>
                <w:rFonts w:asciiTheme="majorHAnsi" w:eastAsiaTheme="majorHAnsi" w:hAnsiTheme="majorHAnsi" w:cs="Times New Roman" w:hint="eastAsia"/>
                <w:sz w:val="16"/>
                <w:szCs w:val="16"/>
              </w:rPr>
              <w:t>e-mail</w:t>
            </w:r>
          </w:p>
        </w:tc>
        <w:tc>
          <w:tcPr>
            <w:tcW w:w="4250" w:type="dxa"/>
            <w:gridSpan w:val="5"/>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p>
        </w:tc>
      </w:tr>
      <w:tr w:rsidR="00E2600B" w:rsidRPr="00E2600B" w:rsidTr="007B04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71" w:type="dxa"/>
          <w:cantSplit/>
          <w:trHeight w:val="268"/>
          <w:jc w:val="center"/>
        </w:trPr>
        <w:tc>
          <w:tcPr>
            <w:tcW w:w="1513" w:type="dxa"/>
            <w:gridSpan w:val="3"/>
            <w:vMerge w:val="restart"/>
            <w:vAlign w:val="center"/>
          </w:tcPr>
          <w:p w:rsidR="00E2600B" w:rsidRPr="00E2600B" w:rsidRDefault="00E2600B" w:rsidP="00E2600B">
            <w:pPr>
              <w:wordWrap/>
              <w:spacing w:after="0" w:line="0" w:lineRule="atLeast"/>
              <w:jc w:val="center"/>
              <w:rPr>
                <w:rFonts w:asciiTheme="majorHAnsi" w:eastAsiaTheme="majorHAnsi" w:hAnsiTheme="majorHAnsi" w:cs="Times New Roman"/>
                <w:b/>
                <w:sz w:val="16"/>
                <w:szCs w:val="16"/>
              </w:rPr>
            </w:pPr>
            <w:r w:rsidRPr="00E2600B">
              <w:rPr>
                <w:rFonts w:asciiTheme="majorHAnsi" w:eastAsiaTheme="majorHAnsi" w:hAnsiTheme="majorHAnsi" w:cs="Times New Roman" w:hint="eastAsia"/>
                <w:b/>
                <w:sz w:val="16"/>
                <w:szCs w:val="16"/>
              </w:rPr>
              <w:t>*정산 담당</w:t>
            </w:r>
          </w:p>
        </w:tc>
        <w:tc>
          <w:tcPr>
            <w:tcW w:w="1314" w:type="dxa"/>
            <w:gridSpan w:val="2"/>
            <w:vMerge w:val="restart"/>
            <w:vAlign w:val="center"/>
          </w:tcPr>
          <w:p w:rsidR="00E2600B" w:rsidRPr="00E2600B" w:rsidRDefault="00E2600B" w:rsidP="00E2600B">
            <w:pPr>
              <w:wordWrap/>
              <w:spacing w:after="0" w:line="0" w:lineRule="atLeast"/>
              <w:rPr>
                <w:rFonts w:asciiTheme="majorHAnsi" w:eastAsiaTheme="majorHAnsi" w:hAnsiTheme="majorHAnsi" w:cs="Times New Roman"/>
                <w:sz w:val="16"/>
                <w:szCs w:val="16"/>
              </w:rPr>
            </w:pPr>
          </w:p>
        </w:tc>
        <w:tc>
          <w:tcPr>
            <w:tcW w:w="709" w:type="dxa"/>
            <w:gridSpan w:val="2"/>
            <w:vMerge w:val="restart"/>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r w:rsidRPr="00E2600B">
              <w:rPr>
                <w:rFonts w:asciiTheme="majorHAnsi" w:eastAsiaTheme="majorHAnsi" w:hAnsiTheme="majorHAnsi" w:cs="Times New Roman" w:hint="eastAsia"/>
                <w:sz w:val="16"/>
                <w:szCs w:val="16"/>
              </w:rPr>
              <w:t>부서명</w:t>
            </w:r>
          </w:p>
        </w:tc>
        <w:tc>
          <w:tcPr>
            <w:tcW w:w="1187" w:type="dxa"/>
            <w:gridSpan w:val="3"/>
            <w:vMerge w:val="restart"/>
            <w:vAlign w:val="center"/>
          </w:tcPr>
          <w:p w:rsidR="00E2600B" w:rsidRPr="00E2600B" w:rsidRDefault="00E2600B" w:rsidP="00E2600B">
            <w:pPr>
              <w:wordWrap/>
              <w:spacing w:after="0" w:line="0" w:lineRule="atLeast"/>
              <w:rPr>
                <w:rFonts w:asciiTheme="majorHAnsi" w:eastAsiaTheme="majorHAnsi" w:hAnsiTheme="majorHAnsi" w:cs="Times New Roman"/>
                <w:sz w:val="16"/>
                <w:szCs w:val="16"/>
              </w:rPr>
            </w:pPr>
          </w:p>
        </w:tc>
        <w:tc>
          <w:tcPr>
            <w:tcW w:w="1506" w:type="dxa"/>
            <w:gridSpan w:val="2"/>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r w:rsidRPr="00E2600B">
              <w:rPr>
                <w:rFonts w:asciiTheme="majorHAnsi" w:eastAsiaTheme="majorHAnsi" w:hAnsiTheme="majorHAnsi" w:cs="Times New Roman" w:hint="eastAsia"/>
                <w:b/>
                <w:sz w:val="16"/>
                <w:szCs w:val="16"/>
              </w:rPr>
              <w:t>*전화/휴대폰</w:t>
            </w:r>
          </w:p>
        </w:tc>
        <w:tc>
          <w:tcPr>
            <w:tcW w:w="2062" w:type="dxa"/>
            <w:gridSpan w:val="3"/>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p>
        </w:tc>
        <w:tc>
          <w:tcPr>
            <w:tcW w:w="2188" w:type="dxa"/>
            <w:gridSpan w:val="2"/>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p>
        </w:tc>
      </w:tr>
      <w:tr w:rsidR="00E2600B" w:rsidRPr="00E2600B" w:rsidTr="007B04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71" w:type="dxa"/>
          <w:cantSplit/>
          <w:trHeight w:val="60"/>
          <w:jc w:val="center"/>
        </w:trPr>
        <w:tc>
          <w:tcPr>
            <w:tcW w:w="1513" w:type="dxa"/>
            <w:gridSpan w:val="3"/>
            <w:vMerge/>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p>
        </w:tc>
        <w:tc>
          <w:tcPr>
            <w:tcW w:w="1314" w:type="dxa"/>
            <w:gridSpan w:val="2"/>
            <w:vMerge/>
            <w:vAlign w:val="center"/>
          </w:tcPr>
          <w:p w:rsidR="00E2600B" w:rsidRPr="00E2600B" w:rsidRDefault="00E2600B" w:rsidP="00E2600B">
            <w:pPr>
              <w:wordWrap/>
              <w:spacing w:after="0" w:line="0" w:lineRule="atLeast"/>
              <w:rPr>
                <w:rFonts w:asciiTheme="majorHAnsi" w:eastAsiaTheme="majorHAnsi" w:hAnsiTheme="majorHAnsi" w:cs="Times New Roman"/>
                <w:sz w:val="16"/>
                <w:szCs w:val="16"/>
              </w:rPr>
            </w:pPr>
          </w:p>
        </w:tc>
        <w:tc>
          <w:tcPr>
            <w:tcW w:w="709" w:type="dxa"/>
            <w:gridSpan w:val="2"/>
            <w:vMerge/>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p>
        </w:tc>
        <w:tc>
          <w:tcPr>
            <w:tcW w:w="1187" w:type="dxa"/>
            <w:gridSpan w:val="3"/>
            <w:vMerge/>
            <w:vAlign w:val="center"/>
          </w:tcPr>
          <w:p w:rsidR="00E2600B" w:rsidRPr="00E2600B" w:rsidRDefault="00E2600B" w:rsidP="00E2600B">
            <w:pPr>
              <w:wordWrap/>
              <w:spacing w:after="0" w:line="0" w:lineRule="atLeast"/>
              <w:rPr>
                <w:rFonts w:asciiTheme="majorHAnsi" w:eastAsiaTheme="majorHAnsi" w:hAnsiTheme="majorHAnsi" w:cs="Times New Roman"/>
                <w:sz w:val="16"/>
                <w:szCs w:val="16"/>
              </w:rPr>
            </w:pPr>
          </w:p>
        </w:tc>
        <w:tc>
          <w:tcPr>
            <w:tcW w:w="1506" w:type="dxa"/>
            <w:gridSpan w:val="2"/>
            <w:vAlign w:val="center"/>
          </w:tcPr>
          <w:p w:rsidR="00E2600B" w:rsidRPr="00E2600B" w:rsidRDefault="00E2600B" w:rsidP="00E2600B">
            <w:pPr>
              <w:wordWrap/>
              <w:spacing w:after="0" w:line="0" w:lineRule="atLeast"/>
              <w:jc w:val="center"/>
              <w:rPr>
                <w:rFonts w:asciiTheme="majorHAnsi" w:eastAsiaTheme="majorHAnsi" w:hAnsiTheme="majorHAnsi" w:cs="Times New Roman"/>
                <w:b/>
                <w:sz w:val="16"/>
                <w:szCs w:val="16"/>
              </w:rPr>
            </w:pPr>
            <w:r w:rsidRPr="00E2600B">
              <w:rPr>
                <w:rFonts w:asciiTheme="majorHAnsi" w:eastAsiaTheme="majorHAnsi" w:hAnsiTheme="majorHAnsi" w:cs="Times New Roman" w:hint="eastAsia"/>
                <w:b/>
                <w:sz w:val="16"/>
                <w:szCs w:val="16"/>
              </w:rPr>
              <w:t>*E-mail</w:t>
            </w:r>
          </w:p>
        </w:tc>
        <w:tc>
          <w:tcPr>
            <w:tcW w:w="4250" w:type="dxa"/>
            <w:gridSpan w:val="5"/>
            <w:vAlign w:val="center"/>
          </w:tcPr>
          <w:p w:rsidR="00E2600B" w:rsidRPr="00E2600B" w:rsidRDefault="00E2600B" w:rsidP="00E2600B">
            <w:pPr>
              <w:wordWrap/>
              <w:spacing w:after="0" w:line="0" w:lineRule="atLeast"/>
              <w:jc w:val="center"/>
              <w:rPr>
                <w:rFonts w:asciiTheme="majorHAnsi" w:eastAsiaTheme="majorHAnsi" w:hAnsiTheme="majorHAnsi" w:cs="Times New Roman"/>
                <w:sz w:val="16"/>
                <w:szCs w:val="16"/>
              </w:rPr>
            </w:pPr>
          </w:p>
        </w:tc>
      </w:tr>
    </w:tbl>
    <w:p w:rsidR="00E2600B" w:rsidRPr="00E2600B" w:rsidRDefault="00E2600B" w:rsidP="00E2600B">
      <w:pPr>
        <w:wordWrap/>
        <w:spacing w:after="0" w:line="0" w:lineRule="atLeast"/>
        <w:rPr>
          <w:rFonts w:asciiTheme="majorHAnsi" w:eastAsiaTheme="majorHAnsi" w:hAnsiTheme="majorHAnsi" w:cs="Times New Roman"/>
          <w:b/>
          <w:sz w:val="16"/>
          <w:szCs w:val="16"/>
        </w:rPr>
      </w:pPr>
    </w:p>
    <w:p w:rsidR="00E2600B" w:rsidRPr="00E2600B" w:rsidRDefault="00E2600B" w:rsidP="00E2600B">
      <w:pPr>
        <w:wordWrap/>
        <w:spacing w:after="0" w:line="0" w:lineRule="atLeast"/>
        <w:rPr>
          <w:rFonts w:asciiTheme="majorHAnsi" w:eastAsiaTheme="majorHAnsi" w:hAnsiTheme="majorHAnsi" w:cs="Times New Roman"/>
          <w:b/>
          <w:sz w:val="16"/>
          <w:szCs w:val="16"/>
        </w:rPr>
      </w:pPr>
      <w:r w:rsidRPr="00E2600B">
        <w:rPr>
          <w:rFonts w:asciiTheme="majorHAnsi" w:eastAsiaTheme="majorHAnsi" w:hAnsiTheme="majorHAnsi" w:cs="Times New Roman" w:hint="eastAsia"/>
          <w:b/>
          <w:sz w:val="16"/>
          <w:szCs w:val="16"/>
        </w:rPr>
        <w:t>2. 대표자 정보 (* 표시는 필수 입력사항입니다.)</w:t>
      </w:r>
    </w:p>
    <w:tbl>
      <w:tblPr>
        <w:tblW w:w="10489" w:type="dxa"/>
        <w:tblInd w:w="99" w:type="dxa"/>
        <w:tblLayout w:type="fixed"/>
        <w:tblCellMar>
          <w:left w:w="99" w:type="dxa"/>
          <w:right w:w="99" w:type="dxa"/>
        </w:tblCellMar>
        <w:tblLook w:val="04A0"/>
      </w:tblPr>
      <w:tblGrid>
        <w:gridCol w:w="701"/>
        <w:gridCol w:w="534"/>
        <w:gridCol w:w="599"/>
        <w:gridCol w:w="2556"/>
        <w:gridCol w:w="1274"/>
        <w:gridCol w:w="997"/>
        <w:gridCol w:w="3828"/>
      </w:tblGrid>
      <w:tr w:rsidR="00E2600B" w:rsidRPr="00E2600B" w:rsidTr="00F33C04">
        <w:trPr>
          <w:trHeight w:val="243"/>
        </w:trPr>
        <w:tc>
          <w:tcPr>
            <w:tcW w:w="10489" w:type="dxa"/>
            <w:gridSpan w:val="7"/>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E2600B" w:rsidRPr="00E2600B" w:rsidRDefault="00E2600B" w:rsidP="00E2600B">
            <w:pPr>
              <w:widowControl/>
              <w:wordWrap/>
              <w:autoSpaceDE/>
              <w:autoSpaceDN/>
              <w:spacing w:after="0" w:line="0" w:lineRule="atLeast"/>
              <w:ind w:right="280" w:firstLineChars="3000" w:firstLine="4800"/>
              <w:rPr>
                <w:rFonts w:asciiTheme="majorHAnsi" w:eastAsiaTheme="majorHAnsi" w:hAnsiTheme="majorHAnsi" w:cs="굴림"/>
                <w:b/>
                <w:bCs/>
                <w:color w:val="000000"/>
                <w:kern w:val="0"/>
                <w:sz w:val="16"/>
                <w:szCs w:val="16"/>
              </w:rPr>
            </w:pPr>
            <w:r w:rsidRPr="00E2600B">
              <w:rPr>
                <w:rFonts w:asciiTheme="majorHAnsi" w:eastAsiaTheme="majorHAnsi" w:hAnsiTheme="majorHAnsi" w:cs="굴림" w:hint="eastAsia"/>
                <w:b/>
                <w:bCs/>
                <w:color w:val="000000"/>
                <w:kern w:val="0"/>
                <w:sz w:val="16"/>
                <w:szCs w:val="16"/>
              </w:rPr>
              <w:t xml:space="preserve">대표자정보              </w:t>
            </w:r>
          </w:p>
        </w:tc>
      </w:tr>
      <w:tr w:rsidR="00E2600B" w:rsidRPr="00E2600B" w:rsidTr="00F33C04">
        <w:trPr>
          <w:trHeight w:val="118"/>
        </w:trPr>
        <w:tc>
          <w:tcPr>
            <w:tcW w:w="702" w:type="dxa"/>
            <w:vMerge w:val="restart"/>
            <w:tcBorders>
              <w:top w:val="nil"/>
              <w:left w:val="single" w:sz="4" w:space="0" w:color="auto"/>
              <w:bottom w:val="single" w:sz="4" w:space="0" w:color="000000"/>
              <w:right w:val="single" w:sz="4" w:space="0" w:color="auto"/>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bCs/>
                <w:color w:val="000000" w:themeColor="text1"/>
                <w:kern w:val="0"/>
                <w:sz w:val="16"/>
                <w:szCs w:val="16"/>
              </w:rPr>
              <w:t>성명</w:t>
            </w:r>
          </w:p>
        </w:tc>
        <w:tc>
          <w:tcPr>
            <w:tcW w:w="1133" w:type="dxa"/>
            <w:gridSpan w:val="2"/>
            <w:tcBorders>
              <w:top w:val="nil"/>
              <w:left w:val="nil"/>
              <w:bottom w:val="single" w:sz="4" w:space="0" w:color="auto"/>
              <w:right w:val="single" w:sz="4" w:space="0" w:color="auto"/>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bCs/>
                <w:color w:val="000000" w:themeColor="text1"/>
                <w:kern w:val="0"/>
                <w:sz w:val="16"/>
                <w:szCs w:val="16"/>
              </w:rPr>
              <w:t>한글명</w:t>
            </w:r>
          </w:p>
        </w:tc>
        <w:tc>
          <w:tcPr>
            <w:tcW w:w="2557" w:type="dxa"/>
            <w:tcBorders>
              <w:top w:val="single" w:sz="4" w:space="0" w:color="auto"/>
              <w:left w:val="nil"/>
              <w:bottom w:val="single" w:sz="4" w:space="0" w:color="auto"/>
              <w:right w:val="single" w:sz="4" w:space="0" w:color="000000"/>
            </w:tcBorders>
            <w:shd w:val="clear" w:color="000000" w:fill="FFFFFF"/>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color w:val="000000" w:themeColor="text1"/>
                <w:kern w:val="0"/>
                <w:sz w:val="16"/>
                <w:szCs w:val="16"/>
              </w:rPr>
            </w:pPr>
            <w:r w:rsidRPr="00E2600B">
              <w:rPr>
                <w:rFonts w:asciiTheme="majorHAnsi" w:eastAsiaTheme="majorHAnsi" w:hAnsiTheme="majorHAnsi" w:cs="굴림" w:hint="eastAsia"/>
                <w:color w:val="000000" w:themeColor="text1"/>
                <w:kern w:val="0"/>
                <w:sz w:val="16"/>
                <w:szCs w:val="16"/>
              </w:rPr>
              <w:t xml:space="preserve">　</w:t>
            </w:r>
          </w:p>
        </w:tc>
        <w:tc>
          <w:tcPr>
            <w:tcW w:w="2267" w:type="dxa"/>
            <w:gridSpan w:val="2"/>
            <w:tcBorders>
              <w:top w:val="single" w:sz="4" w:space="0" w:color="auto"/>
              <w:left w:val="nil"/>
              <w:bottom w:val="single" w:sz="4" w:space="0" w:color="auto"/>
              <w:right w:val="single" w:sz="4" w:space="0" w:color="auto"/>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bCs/>
                <w:color w:val="000000" w:themeColor="text1"/>
                <w:kern w:val="0"/>
                <w:sz w:val="16"/>
                <w:szCs w:val="16"/>
              </w:rPr>
              <w:t>실명번호</w:t>
            </w:r>
            <w:r w:rsidRPr="00E2600B">
              <w:rPr>
                <w:rFonts w:asciiTheme="majorHAnsi" w:eastAsiaTheme="majorHAnsi" w:hAnsiTheme="majorHAnsi" w:cs="굴림" w:hint="eastAsia"/>
                <w:bCs/>
                <w:color w:val="000000" w:themeColor="text1"/>
                <w:kern w:val="0"/>
                <w:sz w:val="16"/>
                <w:szCs w:val="16"/>
              </w:rPr>
              <w:t>(주민등록번호 등)</w:t>
            </w:r>
          </w:p>
        </w:tc>
        <w:tc>
          <w:tcPr>
            <w:tcW w:w="3830" w:type="dxa"/>
            <w:tcBorders>
              <w:top w:val="single" w:sz="4" w:space="0" w:color="auto"/>
              <w:left w:val="nil"/>
              <w:bottom w:val="single" w:sz="4" w:space="0" w:color="auto"/>
              <w:right w:val="single" w:sz="4" w:space="0" w:color="000000"/>
            </w:tcBorders>
            <w:shd w:val="clear" w:color="000000" w:fill="FFFFFF"/>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color w:val="000000" w:themeColor="text1"/>
                <w:kern w:val="0"/>
                <w:sz w:val="16"/>
                <w:szCs w:val="16"/>
              </w:rPr>
            </w:pPr>
          </w:p>
        </w:tc>
      </w:tr>
      <w:tr w:rsidR="00E2600B" w:rsidRPr="00E2600B" w:rsidTr="00F33C04">
        <w:trPr>
          <w:trHeight w:val="216"/>
        </w:trPr>
        <w:tc>
          <w:tcPr>
            <w:tcW w:w="702" w:type="dxa"/>
            <w:vMerge/>
            <w:tcBorders>
              <w:top w:val="nil"/>
              <w:left w:val="single" w:sz="4" w:space="0" w:color="auto"/>
              <w:bottom w:val="single" w:sz="4" w:space="0" w:color="000000"/>
              <w:right w:val="single" w:sz="4" w:space="0" w:color="auto"/>
            </w:tcBorders>
            <w:vAlign w:val="center"/>
            <w:hideMark/>
          </w:tcPr>
          <w:p w:rsidR="00E2600B" w:rsidRPr="00E2600B" w:rsidRDefault="00E2600B" w:rsidP="00E2600B">
            <w:pPr>
              <w:widowControl/>
              <w:wordWrap/>
              <w:autoSpaceDE/>
              <w:autoSpaceDN/>
              <w:spacing w:after="0" w:line="0" w:lineRule="atLeast"/>
              <w:jc w:val="left"/>
              <w:rPr>
                <w:rFonts w:asciiTheme="majorHAnsi" w:eastAsiaTheme="majorHAnsi" w:hAnsiTheme="majorHAnsi" w:cs="굴림"/>
                <w:b/>
                <w:bCs/>
                <w:color w:val="000000" w:themeColor="text1"/>
                <w:kern w:val="0"/>
                <w:sz w:val="16"/>
                <w:szCs w:val="16"/>
              </w:rPr>
            </w:pPr>
          </w:p>
        </w:tc>
        <w:tc>
          <w:tcPr>
            <w:tcW w:w="1133" w:type="dxa"/>
            <w:gridSpan w:val="2"/>
            <w:tcBorders>
              <w:top w:val="nil"/>
              <w:left w:val="nil"/>
              <w:bottom w:val="nil"/>
              <w:right w:val="single" w:sz="4" w:space="0" w:color="auto"/>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color w:val="000000" w:themeColor="text1"/>
                <w:kern w:val="0"/>
                <w:sz w:val="16"/>
                <w:szCs w:val="16"/>
              </w:rPr>
            </w:pPr>
            <w:r w:rsidRPr="00E2600B">
              <w:rPr>
                <w:rFonts w:asciiTheme="majorHAnsi" w:eastAsiaTheme="majorHAnsi" w:hAnsiTheme="majorHAnsi" w:cs="굴림" w:hint="eastAsia"/>
                <w:color w:val="000000" w:themeColor="text1"/>
                <w:kern w:val="0"/>
                <w:sz w:val="16"/>
                <w:szCs w:val="16"/>
              </w:rPr>
              <w:t>영문명</w:t>
            </w:r>
          </w:p>
        </w:tc>
        <w:tc>
          <w:tcPr>
            <w:tcW w:w="2557" w:type="dxa"/>
            <w:tcBorders>
              <w:top w:val="single" w:sz="4" w:space="0" w:color="auto"/>
              <w:left w:val="nil"/>
              <w:bottom w:val="single" w:sz="4" w:space="0" w:color="auto"/>
              <w:right w:val="single" w:sz="4" w:space="0" w:color="auto"/>
            </w:tcBorders>
            <w:shd w:val="clear" w:color="000000" w:fill="FFFFFF"/>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i/>
                <w:iCs/>
                <w:color w:val="BFBFBF" w:themeColor="background1" w:themeShade="BF"/>
                <w:kern w:val="0"/>
                <w:sz w:val="16"/>
                <w:szCs w:val="16"/>
              </w:rPr>
            </w:pPr>
            <w:r w:rsidRPr="00E2600B">
              <w:rPr>
                <w:rFonts w:asciiTheme="majorHAnsi" w:eastAsiaTheme="majorHAnsi" w:hAnsiTheme="majorHAnsi" w:cs="굴림" w:hint="eastAsia"/>
                <w:i/>
                <w:iCs/>
                <w:color w:val="BFBFBF" w:themeColor="background1" w:themeShade="BF"/>
                <w:kern w:val="0"/>
                <w:sz w:val="16"/>
                <w:szCs w:val="16"/>
              </w:rPr>
              <w:t>외국인 필수</w:t>
            </w:r>
          </w:p>
        </w:tc>
        <w:tc>
          <w:tcPr>
            <w:tcW w:w="1274" w:type="dxa"/>
            <w:vMerge w:val="restart"/>
            <w:tcBorders>
              <w:top w:val="nil"/>
              <w:left w:val="single" w:sz="4" w:space="0" w:color="auto"/>
              <w:bottom w:val="single" w:sz="4" w:space="0" w:color="000000"/>
              <w:right w:val="single" w:sz="4" w:space="0" w:color="auto"/>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굴림" w:hint="eastAsia"/>
                <w:b/>
                <w:bCs/>
                <w:color w:val="000000" w:themeColor="text1"/>
                <w:kern w:val="0"/>
                <w:sz w:val="16"/>
                <w:szCs w:val="16"/>
              </w:rPr>
              <w:t>외국인</w:t>
            </w:r>
            <w:r w:rsidRPr="00E2600B">
              <w:rPr>
                <w:rFonts w:asciiTheme="majorHAnsi" w:eastAsiaTheme="majorHAnsi" w:hAnsiTheme="majorHAnsi" w:cs="굴림" w:hint="eastAsia"/>
                <w:b/>
                <w:bCs/>
                <w:color w:val="000000" w:themeColor="text1"/>
                <w:kern w:val="0"/>
                <w:sz w:val="16"/>
                <w:szCs w:val="16"/>
              </w:rPr>
              <w:br/>
            </w:r>
            <w:r w:rsidRPr="00E2600B">
              <w:rPr>
                <w:rFonts w:asciiTheme="majorHAnsi" w:eastAsiaTheme="majorHAnsi" w:hAnsiTheme="majorHAnsi" w:cs="굴림" w:hint="eastAsia"/>
                <w:color w:val="000000" w:themeColor="text1"/>
                <w:kern w:val="0"/>
                <w:sz w:val="16"/>
                <w:szCs w:val="16"/>
              </w:rPr>
              <w:t>(외국인 필수)</w:t>
            </w:r>
          </w:p>
        </w:tc>
        <w:tc>
          <w:tcPr>
            <w:tcW w:w="993" w:type="dxa"/>
            <w:tcBorders>
              <w:top w:val="nil"/>
              <w:left w:val="nil"/>
              <w:bottom w:val="single" w:sz="4" w:space="0" w:color="auto"/>
              <w:right w:val="single" w:sz="4" w:space="0" w:color="auto"/>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color w:val="000000" w:themeColor="text1"/>
                <w:kern w:val="0"/>
                <w:sz w:val="16"/>
                <w:szCs w:val="16"/>
              </w:rPr>
            </w:pPr>
            <w:r w:rsidRPr="00E2600B">
              <w:rPr>
                <w:rFonts w:asciiTheme="majorHAnsi" w:eastAsiaTheme="majorHAnsi" w:hAnsiTheme="majorHAnsi" w:cs="굴림" w:hint="eastAsia"/>
                <w:color w:val="000000" w:themeColor="text1"/>
                <w:kern w:val="0"/>
                <w:sz w:val="16"/>
                <w:szCs w:val="16"/>
              </w:rPr>
              <w:t>생년월일</w:t>
            </w:r>
          </w:p>
        </w:tc>
        <w:tc>
          <w:tcPr>
            <w:tcW w:w="3830" w:type="dxa"/>
            <w:tcBorders>
              <w:top w:val="single" w:sz="4" w:space="0" w:color="auto"/>
              <w:left w:val="nil"/>
              <w:bottom w:val="single" w:sz="4" w:space="0" w:color="auto"/>
              <w:right w:val="single" w:sz="4" w:space="0" w:color="auto"/>
            </w:tcBorders>
            <w:shd w:val="clear" w:color="000000" w:fill="FFFFFF"/>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iCs/>
                <w:color w:val="000000" w:themeColor="text1"/>
                <w:kern w:val="0"/>
                <w:sz w:val="16"/>
                <w:szCs w:val="16"/>
              </w:rPr>
            </w:pPr>
          </w:p>
        </w:tc>
      </w:tr>
      <w:tr w:rsidR="00E2600B" w:rsidRPr="00E2600B" w:rsidTr="00F33C04">
        <w:trPr>
          <w:trHeight w:val="135"/>
        </w:trPr>
        <w:tc>
          <w:tcPr>
            <w:tcW w:w="702" w:type="dxa"/>
            <w:vMerge/>
            <w:tcBorders>
              <w:top w:val="nil"/>
              <w:left w:val="single" w:sz="4" w:space="0" w:color="auto"/>
              <w:bottom w:val="single" w:sz="4" w:space="0" w:color="000000"/>
              <w:right w:val="single" w:sz="4" w:space="0" w:color="auto"/>
            </w:tcBorders>
            <w:vAlign w:val="center"/>
            <w:hideMark/>
          </w:tcPr>
          <w:p w:rsidR="00E2600B" w:rsidRPr="00E2600B" w:rsidRDefault="00E2600B" w:rsidP="00E2600B">
            <w:pPr>
              <w:widowControl/>
              <w:wordWrap/>
              <w:autoSpaceDE/>
              <w:autoSpaceDN/>
              <w:spacing w:after="0" w:line="0" w:lineRule="atLeast"/>
              <w:jc w:val="left"/>
              <w:rPr>
                <w:rFonts w:asciiTheme="majorHAnsi" w:eastAsiaTheme="majorHAnsi" w:hAnsiTheme="majorHAnsi" w:cs="굴림"/>
                <w:b/>
                <w:bCs/>
                <w:color w:val="000000" w:themeColor="text1"/>
                <w:kern w:val="0"/>
                <w:sz w:val="16"/>
                <w:szCs w:val="16"/>
              </w:rPr>
            </w:pPr>
          </w:p>
        </w:tc>
        <w:tc>
          <w:tcPr>
            <w:tcW w:w="1133" w:type="dxa"/>
            <w:gridSpan w:val="2"/>
            <w:tcBorders>
              <w:top w:val="single" w:sz="4" w:space="0" w:color="auto"/>
              <w:left w:val="nil"/>
              <w:bottom w:val="single" w:sz="4" w:space="0" w:color="auto"/>
              <w:right w:val="single" w:sz="4" w:space="0" w:color="auto"/>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bCs/>
                <w:color w:val="000000" w:themeColor="text1"/>
                <w:kern w:val="0"/>
                <w:sz w:val="16"/>
                <w:szCs w:val="16"/>
              </w:rPr>
              <w:t>국적</w:t>
            </w:r>
          </w:p>
        </w:tc>
        <w:tc>
          <w:tcPr>
            <w:tcW w:w="2557" w:type="dxa"/>
            <w:tcBorders>
              <w:top w:val="single" w:sz="4" w:space="0" w:color="auto"/>
              <w:left w:val="nil"/>
              <w:bottom w:val="single" w:sz="4" w:space="0" w:color="auto"/>
              <w:right w:val="single" w:sz="4" w:space="0" w:color="auto"/>
            </w:tcBorders>
            <w:shd w:val="clear" w:color="000000" w:fill="FFFFFF"/>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i/>
                <w:iCs/>
                <w:color w:val="000000" w:themeColor="text1"/>
                <w:kern w:val="0"/>
                <w:sz w:val="16"/>
                <w:szCs w:val="16"/>
              </w:rPr>
            </w:pPr>
            <w:r w:rsidRPr="00E2600B">
              <w:rPr>
                <w:rFonts w:asciiTheme="majorHAnsi" w:eastAsiaTheme="majorHAnsi" w:hAnsiTheme="majorHAnsi" w:cs="굴림" w:hint="eastAsia"/>
                <w:i/>
                <w:iCs/>
                <w:color w:val="000000" w:themeColor="text1"/>
                <w:kern w:val="0"/>
                <w:sz w:val="16"/>
                <w:szCs w:val="16"/>
              </w:rPr>
              <w:t xml:space="preserve">　</w:t>
            </w:r>
          </w:p>
        </w:tc>
        <w:tc>
          <w:tcPr>
            <w:tcW w:w="1274" w:type="dxa"/>
            <w:vMerge/>
            <w:tcBorders>
              <w:top w:val="nil"/>
              <w:left w:val="single" w:sz="4" w:space="0" w:color="auto"/>
              <w:bottom w:val="single" w:sz="4" w:space="0" w:color="000000"/>
              <w:right w:val="single" w:sz="4" w:space="0" w:color="auto"/>
            </w:tcBorders>
            <w:vAlign w:val="center"/>
            <w:hideMark/>
          </w:tcPr>
          <w:p w:rsidR="00E2600B" w:rsidRPr="00E2600B" w:rsidRDefault="00E2600B" w:rsidP="00E2600B">
            <w:pPr>
              <w:widowControl/>
              <w:wordWrap/>
              <w:autoSpaceDE/>
              <w:autoSpaceDN/>
              <w:spacing w:after="0" w:line="0" w:lineRule="atLeast"/>
              <w:jc w:val="left"/>
              <w:rPr>
                <w:rFonts w:asciiTheme="majorHAnsi" w:eastAsiaTheme="majorHAnsi" w:hAnsiTheme="majorHAnsi" w:cs="굴림"/>
                <w:b/>
                <w:bCs/>
                <w:color w:val="000000" w:themeColor="text1"/>
                <w:kern w:val="0"/>
                <w:sz w:val="16"/>
                <w:szCs w:val="16"/>
              </w:rPr>
            </w:pPr>
          </w:p>
        </w:tc>
        <w:tc>
          <w:tcPr>
            <w:tcW w:w="993" w:type="dxa"/>
            <w:tcBorders>
              <w:top w:val="nil"/>
              <w:left w:val="nil"/>
              <w:bottom w:val="single" w:sz="4" w:space="0" w:color="auto"/>
              <w:right w:val="single" w:sz="4" w:space="0" w:color="auto"/>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color w:val="000000" w:themeColor="text1"/>
                <w:kern w:val="0"/>
                <w:sz w:val="16"/>
                <w:szCs w:val="16"/>
              </w:rPr>
            </w:pPr>
            <w:r w:rsidRPr="00E2600B">
              <w:rPr>
                <w:rFonts w:asciiTheme="majorHAnsi" w:eastAsiaTheme="majorHAnsi" w:hAnsiTheme="majorHAnsi" w:cs="굴림" w:hint="eastAsia"/>
                <w:color w:val="000000" w:themeColor="text1"/>
                <w:kern w:val="0"/>
                <w:sz w:val="16"/>
                <w:szCs w:val="16"/>
              </w:rPr>
              <w:t>성별</w:t>
            </w:r>
          </w:p>
        </w:tc>
        <w:tc>
          <w:tcPr>
            <w:tcW w:w="3830" w:type="dxa"/>
            <w:tcBorders>
              <w:top w:val="single" w:sz="4" w:space="0" w:color="auto"/>
              <w:left w:val="nil"/>
              <w:bottom w:val="single" w:sz="4" w:space="0" w:color="auto"/>
              <w:right w:val="single" w:sz="4" w:space="0" w:color="auto"/>
            </w:tcBorders>
            <w:shd w:val="clear" w:color="000000" w:fill="FFFFFF"/>
            <w:vAlign w:val="center"/>
            <w:hideMark/>
          </w:tcPr>
          <w:p w:rsidR="00E2600B" w:rsidRPr="00E2600B" w:rsidRDefault="00E2600B" w:rsidP="00E2600B">
            <w:pPr>
              <w:widowControl/>
              <w:wordWrap/>
              <w:autoSpaceDE/>
              <w:autoSpaceDN/>
              <w:spacing w:after="0" w:line="0" w:lineRule="atLeast"/>
              <w:jc w:val="left"/>
              <w:rPr>
                <w:rFonts w:asciiTheme="majorHAnsi" w:eastAsiaTheme="majorHAnsi" w:hAnsiTheme="majorHAnsi" w:cs="굴림"/>
                <w:color w:val="000000" w:themeColor="text1"/>
                <w:kern w:val="0"/>
                <w:sz w:val="16"/>
                <w:szCs w:val="16"/>
              </w:rPr>
            </w:pPr>
            <w:r w:rsidRPr="00E2600B">
              <w:rPr>
                <w:rFonts w:asciiTheme="majorHAnsi" w:eastAsiaTheme="majorHAnsi" w:hAnsiTheme="majorHAnsi" w:cs="굴림" w:hint="eastAsia"/>
                <w:color w:val="000000" w:themeColor="text1"/>
                <w:kern w:val="0"/>
                <w:sz w:val="16"/>
                <w:szCs w:val="16"/>
              </w:rPr>
              <w:t xml:space="preserve">  ○ 남       ○ 여</w:t>
            </w:r>
          </w:p>
        </w:tc>
      </w:tr>
      <w:tr w:rsidR="00E2600B" w:rsidRPr="00E2600B" w:rsidTr="00F33C04">
        <w:trPr>
          <w:trHeight w:val="173"/>
        </w:trPr>
        <w:tc>
          <w:tcPr>
            <w:tcW w:w="10489" w:type="dxa"/>
            <w:gridSpan w:val="7"/>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E2600B" w:rsidRPr="00E2600B" w:rsidRDefault="00E2600B" w:rsidP="00E2600B">
            <w:pPr>
              <w:widowControl/>
              <w:wordWrap/>
              <w:autoSpaceDE/>
              <w:autoSpaceDN/>
              <w:spacing w:after="0" w:line="0" w:lineRule="atLeast"/>
              <w:ind w:firstLineChars="2850" w:firstLine="4560"/>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굴림" w:hint="eastAsia"/>
                <w:b/>
                <w:bCs/>
                <w:color w:val="000000" w:themeColor="text1"/>
                <w:kern w:val="0"/>
                <w:sz w:val="16"/>
                <w:szCs w:val="16"/>
              </w:rPr>
              <w:t>대표자신원확인정보(사본 제출 필수)</w:t>
            </w:r>
          </w:p>
        </w:tc>
      </w:tr>
      <w:tr w:rsidR="00E2600B" w:rsidRPr="00E2600B" w:rsidTr="00F33C04">
        <w:trPr>
          <w:trHeight w:val="174"/>
        </w:trPr>
        <w:tc>
          <w:tcPr>
            <w:tcW w:w="123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bCs/>
                <w:color w:val="000000" w:themeColor="text1"/>
                <w:kern w:val="0"/>
                <w:sz w:val="16"/>
                <w:szCs w:val="16"/>
              </w:rPr>
              <w:t>실명확인증표</w:t>
            </w:r>
          </w:p>
        </w:tc>
        <w:tc>
          <w:tcPr>
            <w:tcW w:w="9253" w:type="dxa"/>
            <w:gridSpan w:val="5"/>
            <w:tcBorders>
              <w:top w:val="single" w:sz="4" w:space="0" w:color="auto"/>
              <w:left w:val="nil"/>
              <w:bottom w:val="single" w:sz="4" w:space="0" w:color="auto"/>
              <w:right w:val="single" w:sz="4" w:space="0" w:color="000000"/>
            </w:tcBorders>
            <w:shd w:val="clear" w:color="000000" w:fill="FFFFFF"/>
            <w:vAlign w:val="center"/>
            <w:hideMark/>
          </w:tcPr>
          <w:p w:rsidR="00E2600B" w:rsidRPr="00E2600B" w:rsidRDefault="00E2600B" w:rsidP="00E2600B">
            <w:pPr>
              <w:widowControl/>
              <w:wordWrap/>
              <w:autoSpaceDE/>
              <w:autoSpaceDN/>
              <w:spacing w:after="0" w:line="0" w:lineRule="atLeast"/>
              <w:jc w:val="left"/>
              <w:rPr>
                <w:rFonts w:asciiTheme="majorHAnsi" w:eastAsiaTheme="majorHAnsi" w:hAnsiTheme="majorHAnsi" w:cs="굴림"/>
                <w:color w:val="000000" w:themeColor="text1"/>
                <w:kern w:val="0"/>
                <w:sz w:val="16"/>
                <w:szCs w:val="16"/>
              </w:rPr>
            </w:pPr>
            <w:r w:rsidRPr="00E2600B">
              <w:rPr>
                <w:rFonts w:asciiTheme="majorHAnsi" w:eastAsiaTheme="majorHAnsi" w:hAnsiTheme="majorHAnsi" w:cs="굴림" w:hint="eastAsia"/>
                <w:color w:val="000000" w:themeColor="text1"/>
                <w:kern w:val="0"/>
                <w:sz w:val="16"/>
                <w:szCs w:val="16"/>
              </w:rPr>
              <w:t xml:space="preserve"> ○ 주민등록증   ○ 운전면허증   ○ 외국인등록증    ○ 내국인여권+주민등록초(등)본   ○ 기타 (                )</w:t>
            </w:r>
          </w:p>
        </w:tc>
      </w:tr>
      <w:tr w:rsidR="00E2600B" w:rsidRPr="00E2600B" w:rsidTr="00F33C04">
        <w:trPr>
          <w:trHeight w:val="339"/>
        </w:trPr>
        <w:tc>
          <w:tcPr>
            <w:tcW w:w="123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bCs/>
                <w:color w:val="000000" w:themeColor="text1"/>
                <w:kern w:val="0"/>
                <w:sz w:val="16"/>
                <w:szCs w:val="16"/>
              </w:rPr>
              <w:t>검증방법</w:t>
            </w:r>
          </w:p>
        </w:tc>
        <w:tc>
          <w:tcPr>
            <w:tcW w:w="9253" w:type="dxa"/>
            <w:gridSpan w:val="5"/>
            <w:tcBorders>
              <w:top w:val="single" w:sz="4" w:space="0" w:color="auto"/>
              <w:left w:val="nil"/>
              <w:bottom w:val="single" w:sz="4" w:space="0" w:color="auto"/>
              <w:right w:val="single" w:sz="4" w:space="0" w:color="000000"/>
            </w:tcBorders>
            <w:shd w:val="clear" w:color="000000" w:fill="FFFFFF"/>
            <w:vAlign w:val="center"/>
            <w:hideMark/>
          </w:tcPr>
          <w:p w:rsidR="00E2600B" w:rsidRPr="00E2600B" w:rsidRDefault="00E2600B" w:rsidP="00E2600B">
            <w:pPr>
              <w:widowControl/>
              <w:wordWrap/>
              <w:autoSpaceDE/>
              <w:autoSpaceDN/>
              <w:spacing w:after="0" w:line="0" w:lineRule="atLeast"/>
              <w:jc w:val="left"/>
              <w:rPr>
                <w:rFonts w:asciiTheme="majorHAnsi" w:eastAsiaTheme="majorHAnsi" w:hAnsiTheme="majorHAnsi" w:cs="굴림"/>
                <w:color w:val="000000" w:themeColor="text1"/>
                <w:kern w:val="0"/>
                <w:sz w:val="16"/>
                <w:szCs w:val="16"/>
              </w:rPr>
            </w:pPr>
            <w:r w:rsidRPr="00E2600B">
              <w:rPr>
                <w:rFonts w:asciiTheme="majorHAnsi" w:eastAsiaTheme="majorHAnsi" w:hAnsiTheme="majorHAnsi" w:cs="굴림" w:hint="eastAsia"/>
                <w:color w:val="000000" w:themeColor="text1"/>
                <w:kern w:val="0"/>
                <w:sz w:val="16"/>
                <w:szCs w:val="16"/>
              </w:rPr>
              <w:t xml:space="preserve"> ○ 인감증명서   ○ 주민등록초(등)본   ○ 기타 (                                     )</w:t>
            </w:r>
          </w:p>
        </w:tc>
      </w:tr>
      <w:tr w:rsidR="00E2600B" w:rsidRPr="00E2600B" w:rsidTr="00F33C04">
        <w:trPr>
          <w:trHeight w:val="95"/>
        </w:trPr>
        <w:tc>
          <w:tcPr>
            <w:tcW w:w="123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
                <w:color w:val="000000" w:themeColor="text1"/>
                <w:kern w:val="0"/>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color w:val="000000" w:themeColor="text1"/>
                <w:kern w:val="0"/>
                <w:sz w:val="16"/>
                <w:szCs w:val="16"/>
              </w:rPr>
              <w:t>발급기관</w:t>
            </w:r>
          </w:p>
        </w:tc>
        <w:tc>
          <w:tcPr>
            <w:tcW w:w="443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i/>
                <w:iCs/>
                <w:color w:val="000000" w:themeColor="text1"/>
                <w:kern w:val="0"/>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bCs/>
                <w:color w:val="000000" w:themeColor="text1"/>
                <w:kern w:val="0"/>
                <w:sz w:val="16"/>
                <w:szCs w:val="16"/>
              </w:rPr>
              <w:t>발급일자</w:t>
            </w:r>
          </w:p>
        </w:tc>
        <w:tc>
          <w:tcPr>
            <w:tcW w:w="38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굴림" w:hint="eastAsia"/>
                <w:b/>
                <w:bCs/>
                <w:color w:val="000000" w:themeColor="text1"/>
                <w:kern w:val="0"/>
                <w:sz w:val="16"/>
                <w:szCs w:val="16"/>
              </w:rPr>
              <w:t xml:space="preserve">　</w:t>
            </w:r>
          </w:p>
        </w:tc>
      </w:tr>
      <w:tr w:rsidR="00E2600B" w:rsidRPr="00E2600B" w:rsidTr="00F33C04">
        <w:trPr>
          <w:trHeight w:val="139"/>
        </w:trPr>
        <w:tc>
          <w:tcPr>
            <w:tcW w:w="123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color w:val="000000" w:themeColor="text1"/>
                <w:kern w:val="0"/>
                <w:sz w:val="16"/>
                <w:szCs w:val="16"/>
              </w:rPr>
            </w:pPr>
            <w:r w:rsidRPr="00E2600B">
              <w:rPr>
                <w:rFonts w:asciiTheme="majorHAnsi" w:eastAsiaTheme="majorHAnsi" w:hAnsiTheme="majorHAnsi" w:cs="굴림" w:hint="eastAsia"/>
                <w:color w:val="000000" w:themeColor="text1"/>
                <w:kern w:val="0"/>
                <w:sz w:val="16"/>
                <w:szCs w:val="16"/>
              </w:rPr>
              <w:t>운전면허번호</w:t>
            </w:r>
          </w:p>
        </w:tc>
        <w:tc>
          <w:tcPr>
            <w:tcW w:w="443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i/>
                <w:iCs/>
                <w:color w:val="BFBFBF" w:themeColor="background1" w:themeShade="BF"/>
                <w:kern w:val="0"/>
                <w:sz w:val="16"/>
                <w:szCs w:val="16"/>
              </w:rPr>
            </w:pPr>
            <w:r w:rsidRPr="00E2600B">
              <w:rPr>
                <w:rFonts w:asciiTheme="majorHAnsi" w:eastAsiaTheme="majorHAnsi" w:hAnsiTheme="majorHAnsi" w:cs="굴림" w:hint="eastAsia"/>
                <w:i/>
                <w:iCs/>
                <w:color w:val="BFBFBF" w:themeColor="background1" w:themeShade="BF"/>
                <w:kern w:val="0"/>
                <w:sz w:val="16"/>
                <w:szCs w:val="16"/>
              </w:rPr>
              <w:t>운전면허증 선택 시 필수</w:t>
            </w:r>
          </w:p>
        </w:tc>
        <w:tc>
          <w:tcPr>
            <w:tcW w:w="99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굴림" w:hint="eastAsia"/>
                <w:color w:val="000000" w:themeColor="text1"/>
                <w:kern w:val="0"/>
                <w:sz w:val="16"/>
                <w:szCs w:val="16"/>
              </w:rPr>
              <w:t>여권번호</w:t>
            </w:r>
          </w:p>
        </w:tc>
        <w:tc>
          <w:tcPr>
            <w:tcW w:w="38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
                <w:bCs/>
                <w:color w:val="BFBFBF" w:themeColor="background1" w:themeShade="BF"/>
                <w:kern w:val="0"/>
                <w:sz w:val="16"/>
                <w:szCs w:val="16"/>
              </w:rPr>
            </w:pPr>
            <w:r w:rsidRPr="00E2600B">
              <w:rPr>
                <w:rFonts w:asciiTheme="majorHAnsi" w:eastAsiaTheme="majorHAnsi" w:hAnsiTheme="majorHAnsi" w:cs="굴림" w:hint="eastAsia"/>
                <w:i/>
                <w:iCs/>
                <w:color w:val="BFBFBF" w:themeColor="background1" w:themeShade="BF"/>
                <w:kern w:val="0"/>
                <w:sz w:val="16"/>
                <w:szCs w:val="16"/>
              </w:rPr>
              <w:t>여권선택 시 필수</w:t>
            </w:r>
          </w:p>
        </w:tc>
      </w:tr>
    </w:tbl>
    <w:p w:rsidR="00E2600B" w:rsidRPr="00E2600B" w:rsidRDefault="00E2600B" w:rsidP="00E2600B">
      <w:pPr>
        <w:wordWrap/>
        <w:spacing w:after="0" w:line="0" w:lineRule="atLeast"/>
        <w:rPr>
          <w:rFonts w:asciiTheme="majorHAnsi" w:eastAsiaTheme="majorHAnsi" w:hAnsiTheme="majorHAnsi" w:cs="Times New Roman"/>
          <w:b/>
          <w:sz w:val="16"/>
          <w:szCs w:val="16"/>
        </w:rPr>
      </w:pPr>
    </w:p>
    <w:p w:rsidR="00E2600B" w:rsidRPr="00E2600B" w:rsidRDefault="00E2600B" w:rsidP="00E2600B">
      <w:pPr>
        <w:wordWrap/>
        <w:spacing w:after="0" w:line="0" w:lineRule="atLeast"/>
        <w:rPr>
          <w:rFonts w:asciiTheme="majorHAnsi" w:eastAsiaTheme="majorHAnsi" w:hAnsiTheme="majorHAnsi" w:cs="Times New Roman"/>
          <w:b/>
          <w:sz w:val="16"/>
          <w:szCs w:val="16"/>
        </w:rPr>
      </w:pPr>
      <w:r w:rsidRPr="00E2600B">
        <w:rPr>
          <w:rFonts w:asciiTheme="majorHAnsi" w:eastAsiaTheme="majorHAnsi" w:hAnsiTheme="majorHAnsi" w:cs="Times New Roman" w:hint="eastAsia"/>
          <w:b/>
          <w:sz w:val="16"/>
          <w:szCs w:val="16"/>
        </w:rPr>
        <w:t>3. 거래목적 및 자금원천 (* 표시는 필수 입력사항입니다.)</w:t>
      </w:r>
    </w:p>
    <w:tbl>
      <w:tblPr>
        <w:tblW w:w="4918" w:type="pct"/>
        <w:tblInd w:w="99" w:type="dxa"/>
        <w:tblLayout w:type="fixed"/>
        <w:tblCellMar>
          <w:left w:w="99" w:type="dxa"/>
          <w:right w:w="99" w:type="dxa"/>
        </w:tblCellMar>
        <w:tblLook w:val="04A0"/>
      </w:tblPr>
      <w:tblGrid>
        <w:gridCol w:w="2013"/>
        <w:gridCol w:w="8777"/>
      </w:tblGrid>
      <w:tr w:rsidR="00E2600B" w:rsidRPr="00E2600B" w:rsidTr="00F33C04">
        <w:trPr>
          <w:trHeight w:val="244"/>
        </w:trPr>
        <w:tc>
          <w:tcPr>
            <w:tcW w:w="5000" w:type="pct"/>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굴림" w:hint="eastAsia"/>
                <w:b/>
                <w:bCs/>
                <w:color w:val="000000" w:themeColor="text1"/>
                <w:kern w:val="0"/>
                <w:sz w:val="16"/>
                <w:szCs w:val="16"/>
              </w:rPr>
              <w:t>거래목적 및 자금원천</w:t>
            </w:r>
          </w:p>
        </w:tc>
      </w:tr>
      <w:tr w:rsidR="00E2600B" w:rsidRPr="00E2600B" w:rsidTr="00F33C04">
        <w:trPr>
          <w:trHeight w:val="239"/>
        </w:trPr>
        <w:tc>
          <w:tcPr>
            <w:tcW w:w="93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bCs/>
                <w:color w:val="000000" w:themeColor="text1"/>
                <w:kern w:val="0"/>
                <w:sz w:val="16"/>
                <w:szCs w:val="16"/>
              </w:rPr>
              <w:t>거래목적</w:t>
            </w:r>
          </w:p>
        </w:tc>
        <w:tc>
          <w:tcPr>
            <w:tcW w:w="4067" w:type="pct"/>
            <w:tcBorders>
              <w:top w:val="single" w:sz="4" w:space="0" w:color="auto"/>
              <w:left w:val="nil"/>
              <w:bottom w:val="single" w:sz="4" w:space="0" w:color="auto"/>
              <w:right w:val="single" w:sz="4" w:space="0" w:color="auto"/>
            </w:tcBorders>
            <w:shd w:val="clear" w:color="000000" w:fill="auto"/>
            <w:vAlign w:val="center"/>
            <w:hideMark/>
          </w:tcPr>
          <w:p w:rsidR="00E2600B" w:rsidRPr="00E2600B" w:rsidRDefault="00E2600B" w:rsidP="00E2600B">
            <w:pPr>
              <w:widowControl/>
              <w:wordWrap/>
              <w:autoSpaceDE/>
              <w:autoSpaceDN/>
              <w:spacing w:after="0" w:line="0" w:lineRule="atLeast"/>
              <w:jc w:val="left"/>
              <w:rPr>
                <w:rFonts w:asciiTheme="majorHAnsi" w:eastAsiaTheme="majorHAnsi" w:hAnsiTheme="majorHAnsi" w:cs="굴림"/>
                <w:color w:val="000000" w:themeColor="text1"/>
                <w:kern w:val="0"/>
                <w:sz w:val="16"/>
                <w:szCs w:val="16"/>
              </w:rPr>
            </w:pPr>
            <w:r w:rsidRPr="00E2600B">
              <w:rPr>
                <w:rFonts w:asciiTheme="majorHAnsi" w:eastAsiaTheme="majorHAnsi" w:hAnsiTheme="majorHAnsi" w:cs="굴림" w:hint="eastAsia"/>
                <w:color w:val="000000" w:themeColor="text1"/>
                <w:kern w:val="0"/>
                <w:sz w:val="16"/>
                <w:szCs w:val="16"/>
              </w:rPr>
              <w:t xml:space="preserve"> ○ 결제대행서비스   ○ 판매대금정산대행 서비스   ○ 에스크로서비스   ○ 기타 (                  )</w:t>
            </w:r>
          </w:p>
        </w:tc>
      </w:tr>
      <w:tr w:rsidR="00E2600B" w:rsidRPr="00E2600B" w:rsidTr="00F33C04">
        <w:trPr>
          <w:trHeight w:val="180"/>
        </w:trPr>
        <w:tc>
          <w:tcPr>
            <w:tcW w:w="93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2600B" w:rsidRPr="00E2600B" w:rsidRDefault="00E2600B" w:rsidP="00E2600B">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bCs/>
                <w:color w:val="000000" w:themeColor="text1"/>
                <w:kern w:val="0"/>
                <w:sz w:val="16"/>
                <w:szCs w:val="16"/>
              </w:rPr>
              <w:t>자금의 원천 및 출처</w:t>
            </w:r>
          </w:p>
        </w:tc>
        <w:tc>
          <w:tcPr>
            <w:tcW w:w="4067" w:type="pct"/>
            <w:tcBorders>
              <w:top w:val="single" w:sz="4" w:space="0" w:color="auto"/>
              <w:left w:val="nil"/>
              <w:bottom w:val="single" w:sz="4" w:space="0" w:color="auto"/>
              <w:right w:val="single" w:sz="4" w:space="0" w:color="auto"/>
            </w:tcBorders>
            <w:shd w:val="clear" w:color="000000" w:fill="auto"/>
            <w:vAlign w:val="center"/>
            <w:hideMark/>
          </w:tcPr>
          <w:p w:rsidR="00E2600B" w:rsidRPr="00E2600B" w:rsidRDefault="00E2600B" w:rsidP="00E2600B">
            <w:pPr>
              <w:widowControl/>
              <w:wordWrap/>
              <w:autoSpaceDE/>
              <w:autoSpaceDN/>
              <w:spacing w:after="0" w:line="0" w:lineRule="atLeast"/>
              <w:jc w:val="left"/>
              <w:rPr>
                <w:rFonts w:asciiTheme="majorHAnsi" w:eastAsiaTheme="majorHAnsi" w:hAnsiTheme="majorHAnsi" w:cs="굴림"/>
                <w:color w:val="000000" w:themeColor="text1"/>
                <w:kern w:val="0"/>
                <w:sz w:val="16"/>
                <w:szCs w:val="16"/>
              </w:rPr>
            </w:pPr>
            <w:r w:rsidRPr="00E2600B">
              <w:rPr>
                <w:rFonts w:asciiTheme="majorHAnsi" w:eastAsiaTheme="majorHAnsi" w:hAnsiTheme="majorHAnsi" w:cs="굴림" w:hint="eastAsia"/>
                <w:color w:val="000000" w:themeColor="text1"/>
                <w:kern w:val="0"/>
                <w:sz w:val="16"/>
                <w:szCs w:val="16"/>
              </w:rPr>
              <w:t xml:space="preserve"> ○ 사업소득     ○ 부동산소득     ○ 연금소득     ○ 금융소득(이자 및 배당)     ○ 상속/증여 </w:t>
            </w:r>
            <w:r w:rsidRPr="00E2600B">
              <w:rPr>
                <w:rFonts w:asciiTheme="majorHAnsi" w:eastAsiaTheme="majorHAnsi" w:hAnsiTheme="majorHAnsi" w:cs="굴림" w:hint="eastAsia"/>
                <w:color w:val="000000" w:themeColor="text1"/>
                <w:kern w:val="0"/>
                <w:sz w:val="16"/>
                <w:szCs w:val="16"/>
              </w:rPr>
              <w:br/>
              <w:t xml:space="preserve"> ○ 퇴직소득     ○ 부동산 등 유형자산처분     ○ 유가증권 등 투자자산처분   ○ 기타 (                )</w:t>
            </w:r>
          </w:p>
        </w:tc>
      </w:tr>
    </w:tbl>
    <w:p w:rsidR="00EA1165" w:rsidRPr="00596BBA" w:rsidRDefault="00EA1165" w:rsidP="00FA6347">
      <w:pPr>
        <w:wordWrap/>
        <w:spacing w:before="120" w:after="0" w:line="0" w:lineRule="atLeast"/>
        <w:rPr>
          <w:rFonts w:ascii="맑은 고딕" w:eastAsia="맑은 고딕" w:hAnsi="맑은 고딕" w:cs="Times New Roman"/>
          <w:color w:val="000000" w:themeColor="text1"/>
          <w:sz w:val="16"/>
          <w:szCs w:val="16"/>
        </w:rPr>
      </w:pPr>
      <w:r w:rsidRPr="00596BBA">
        <w:rPr>
          <w:rFonts w:ascii="맑은 고딕" w:eastAsia="맑은 고딕" w:hAnsi="맑은 고딕" w:cs="Times New Roman" w:hint="eastAsia"/>
          <w:color w:val="000000" w:themeColor="text1"/>
          <w:sz w:val="16"/>
          <w:szCs w:val="16"/>
        </w:rPr>
        <w:t>당사(또는 본인)는 위와 같이 한국정보통신</w:t>
      </w:r>
      <w:r w:rsidRPr="00596BBA">
        <w:rPr>
          <w:rFonts w:ascii="맑은 고딕" w:eastAsia="맑은 고딕" w:hAnsi="맑은 고딕" w:cs="Times New Roman"/>
          <w:color w:val="000000" w:themeColor="text1"/>
          <w:sz w:val="16"/>
          <w:szCs w:val="16"/>
        </w:rPr>
        <w:t>㈜</w:t>
      </w:r>
      <w:r w:rsidRPr="00596BBA">
        <w:rPr>
          <w:rFonts w:ascii="맑은 고딕" w:eastAsia="맑은 고딕" w:hAnsi="맑은 고딕" w:cs="Times New Roman" w:hint="eastAsia"/>
          <w:color w:val="000000" w:themeColor="text1"/>
          <w:sz w:val="16"/>
          <w:szCs w:val="16"/>
        </w:rPr>
        <w:t>의 이지페이 전자결제 서비스 이용을 신청합니다.</w:t>
      </w:r>
    </w:p>
    <w:p w:rsidR="00EA1165" w:rsidRPr="00596BBA" w:rsidRDefault="00EA1165" w:rsidP="00EA1165">
      <w:pPr>
        <w:wordWrap/>
        <w:spacing w:before="120" w:after="0" w:line="0" w:lineRule="atLeast"/>
        <w:jc w:val="center"/>
        <w:rPr>
          <w:rFonts w:ascii="맑은 고딕" w:eastAsia="맑은 고딕" w:hAnsi="맑은 고딕" w:cs="Times New Roman"/>
          <w:color w:val="000000" w:themeColor="text1"/>
          <w:sz w:val="16"/>
          <w:szCs w:val="16"/>
        </w:rPr>
      </w:pPr>
      <w:r w:rsidRPr="00596BBA">
        <w:rPr>
          <w:rFonts w:ascii="맑은 고딕" w:eastAsia="맑은 고딕" w:hAnsi="맑은 고딕" w:cs="Times New Roman" w:hint="eastAsia"/>
          <w:b/>
          <w:color w:val="000000" w:themeColor="text1"/>
          <w:sz w:val="24"/>
          <w:szCs w:val="16"/>
        </w:rPr>
        <w:t>한국정보통신주식회사 귀중</w:t>
      </w:r>
    </w:p>
    <w:p w:rsidR="00EA1165" w:rsidRPr="00596BBA" w:rsidRDefault="00EA1165" w:rsidP="00EA1165">
      <w:pPr>
        <w:wordWrap/>
        <w:spacing w:after="0" w:line="0" w:lineRule="atLeast"/>
        <w:ind w:right="160"/>
        <w:jc w:val="right"/>
        <w:rPr>
          <w:rFonts w:ascii="맑은 고딕" w:eastAsia="맑은 고딕" w:hAnsi="맑은 고딕" w:cs="Times New Roman"/>
          <w:color w:val="000000" w:themeColor="text1"/>
          <w:sz w:val="16"/>
          <w:szCs w:val="16"/>
        </w:rPr>
      </w:pPr>
      <w:permStart w:id="0" w:edGrp="everyone"/>
      <w:r w:rsidRPr="00596BBA">
        <w:rPr>
          <w:rFonts w:ascii="맑은 고딕" w:eastAsia="맑은 고딕" w:hAnsi="맑은 고딕" w:cs="Times New Roman" w:hint="eastAsia"/>
          <w:color w:val="000000" w:themeColor="text1"/>
          <w:sz w:val="16"/>
          <w:szCs w:val="16"/>
        </w:rPr>
        <w:t xml:space="preserve"> 20       년     월     일</w:t>
      </w:r>
    </w:p>
    <w:permEnd w:id="0"/>
    <w:p w:rsidR="00EA1165" w:rsidRPr="00596BBA" w:rsidRDefault="00EA1165" w:rsidP="00EA1165">
      <w:pPr>
        <w:wordWrap/>
        <w:spacing w:after="0" w:line="0" w:lineRule="atLeast"/>
        <w:jc w:val="right"/>
        <w:rPr>
          <w:rFonts w:ascii="맑은 고딕" w:eastAsia="맑은 고딕" w:hAnsi="맑은 고딕" w:cs="Times New Roman"/>
          <w:b/>
          <w:color w:val="000000" w:themeColor="text1"/>
          <w:sz w:val="16"/>
          <w:szCs w:val="16"/>
        </w:rPr>
      </w:pPr>
      <w:r w:rsidRPr="00596BBA">
        <w:rPr>
          <w:rFonts w:ascii="맑은 고딕" w:eastAsia="맑은 고딕" w:hAnsi="맑은 고딕" w:cs="Times New Roman" w:hint="eastAsia"/>
          <w:b/>
          <w:color w:val="000000" w:themeColor="text1"/>
          <w:sz w:val="16"/>
          <w:szCs w:val="16"/>
        </w:rPr>
        <w:t>대 표 자 :</w:t>
      </w:r>
      <w:permStart w:id="1" w:edGrp="everyone"/>
      <w:permEnd w:id="1"/>
      <w:r w:rsidRPr="00596BBA">
        <w:rPr>
          <w:rFonts w:ascii="맑은 고딕" w:eastAsia="맑은 고딕" w:hAnsi="맑은 고딕" w:cs="Times New Roman" w:hint="eastAsia"/>
          <w:b/>
          <w:color w:val="000000" w:themeColor="text1"/>
          <w:sz w:val="16"/>
          <w:szCs w:val="16"/>
        </w:rPr>
        <w:t xml:space="preserve"> (인)</w:t>
      </w:r>
    </w:p>
    <w:p w:rsidR="00EA1165" w:rsidRDefault="00EA1165" w:rsidP="000B5A7C">
      <w:pPr>
        <w:wordWrap/>
        <w:spacing w:afterLines="50" w:line="0" w:lineRule="atLeast"/>
        <w:ind w:right="120"/>
        <w:jc w:val="right"/>
        <w:rPr>
          <w:rFonts w:asciiTheme="majorHAnsi" w:hAnsi="바탕" w:cs="바탕"/>
          <w:b/>
          <w:color w:val="000000" w:themeColor="text1"/>
          <w:sz w:val="12"/>
          <w:szCs w:val="12"/>
          <w:u w:val="single"/>
        </w:rPr>
      </w:pPr>
      <w:r w:rsidRPr="00596BBA">
        <w:rPr>
          <w:rFonts w:ascii="맑은 고딕" w:eastAsia="맑은 고딕" w:hAnsi="맑은 고딕" w:cs="Times New Roman" w:hint="eastAsia"/>
          <w:b/>
          <w:color w:val="000000" w:themeColor="text1"/>
          <w:sz w:val="12"/>
          <w:szCs w:val="12"/>
          <w:u w:val="single"/>
        </w:rPr>
        <w:t xml:space="preserve">* 인감 날인 </w:t>
      </w:r>
      <w:r w:rsidRPr="00596BBA">
        <w:rPr>
          <w:rFonts w:ascii="바탕" w:eastAsia="바탕" w:hAnsi="바탕" w:cs="바탕" w:hint="eastAsia"/>
          <w:b/>
          <w:color w:val="000000" w:themeColor="text1"/>
          <w:sz w:val="12"/>
          <w:szCs w:val="12"/>
          <w:u w:val="single"/>
        </w:rPr>
        <w:t>必</w:t>
      </w:r>
    </w:p>
    <w:p w:rsidR="00EA1165" w:rsidRDefault="00EA1165" w:rsidP="00EA1165">
      <w:pPr>
        <w:wordWrap/>
        <w:spacing w:line="0" w:lineRule="atLeast"/>
        <w:ind w:right="120"/>
        <w:jc w:val="right"/>
        <w:rPr>
          <w:rFonts w:asciiTheme="majorHAnsi" w:eastAsiaTheme="majorHAnsi" w:hAnsiTheme="majorHAnsi"/>
          <w:b/>
          <w:color w:val="000000" w:themeColor="text1"/>
          <w:sz w:val="12"/>
          <w:szCs w:val="12"/>
          <w:u w:val="single"/>
        </w:rPr>
        <w:sectPr w:rsidR="00EA1165" w:rsidSect="0069375D">
          <w:headerReference w:type="default" r:id="rId10"/>
          <w:pgSz w:w="11906" w:h="16838"/>
          <w:pgMar w:top="567" w:right="567" w:bottom="567" w:left="567" w:header="567" w:footer="397" w:gutter="0"/>
          <w:cols w:space="425"/>
          <w:docGrid w:linePitch="360"/>
        </w:sectPr>
      </w:pPr>
    </w:p>
    <w:p w:rsidR="00EA1165" w:rsidRPr="00CE67CA" w:rsidRDefault="00EA1165" w:rsidP="00EA1165">
      <w:pPr>
        <w:wordWrap/>
        <w:spacing w:line="0" w:lineRule="atLeast"/>
        <w:ind w:right="120"/>
        <w:jc w:val="right"/>
        <w:rPr>
          <w:rFonts w:asciiTheme="majorHAnsi" w:eastAsiaTheme="majorHAnsi" w:hAnsiTheme="majorHAnsi"/>
          <w:b/>
          <w:color w:val="000000" w:themeColor="text1"/>
          <w:sz w:val="12"/>
          <w:szCs w:val="12"/>
          <w:u w:val="single"/>
        </w:rPr>
      </w:pPr>
    </w:p>
    <w:p w:rsidR="00EA1165" w:rsidRPr="006F3E3E" w:rsidRDefault="00EA1165" w:rsidP="00EA1165">
      <w:pPr>
        <w:pStyle w:val="4"/>
        <w:numPr>
          <w:ilvl w:val="0"/>
          <w:numId w:val="0"/>
        </w:numPr>
        <w:spacing w:line="0" w:lineRule="atLeast"/>
        <w:ind w:leftChars="29" w:left="58"/>
        <w:contextualSpacing/>
        <w:jc w:val="left"/>
        <w:rPr>
          <w:rFonts w:asciiTheme="majorHAnsi" w:eastAsiaTheme="majorHAnsi" w:hAnsiTheme="majorHAnsi"/>
          <w:bCs/>
          <w:color w:val="000000" w:themeColor="text1"/>
          <w:spacing w:val="-20"/>
          <w:w w:val="90"/>
          <w:sz w:val="16"/>
          <w:szCs w:val="14"/>
        </w:rPr>
      </w:pPr>
      <w:r w:rsidRPr="006F3E3E">
        <w:rPr>
          <w:rFonts w:asciiTheme="majorHAnsi" w:eastAsiaTheme="majorHAnsi" w:hAnsiTheme="majorHAnsi" w:hint="eastAsia"/>
          <w:bCs/>
          <w:color w:val="000000" w:themeColor="text1"/>
          <w:spacing w:val="-20"/>
          <w:w w:val="90"/>
          <w:sz w:val="16"/>
          <w:szCs w:val="14"/>
        </w:rPr>
        <w:t xml:space="preserve">본 서비스 신청과 관련된 개인정보 등은 </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정보통신망 이용촉진 및 정보보호 등에 관한 법률</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 xml:space="preserve">, </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개인정보보호법</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 xml:space="preserve">, </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신용정보의 이용 및 보호에 관한 법률</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 xml:space="preserve">, </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특정금융거래정보의 보고 및 이용 등에 관한 법률</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등의 규정에 따라 수집, 이용, 제공 및 취급위탁하기 위하여는 본인의 동의를 얻어야 하는 정보입니다. 이에 본인은 귀사가 아래의 내용과 같이 본인의 개인(신용)정보를 수집</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이용</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제공 및 취급 위탁하는 것에 동의합니다.</w:t>
      </w:r>
    </w:p>
    <w:p w:rsidR="00EA1165" w:rsidRPr="006F3E3E" w:rsidRDefault="00EA1165" w:rsidP="006F3E3E">
      <w:pPr>
        <w:pStyle w:val="4"/>
        <w:numPr>
          <w:ilvl w:val="0"/>
          <w:numId w:val="0"/>
        </w:numPr>
        <w:spacing w:line="0" w:lineRule="atLeast"/>
        <w:jc w:val="left"/>
        <w:rPr>
          <w:rFonts w:asciiTheme="majorHAnsi" w:eastAsiaTheme="majorHAnsi" w:hAnsiTheme="majorHAnsi"/>
          <w:b/>
          <w:bCs/>
          <w:color w:val="000000" w:themeColor="text1"/>
          <w:sz w:val="14"/>
          <w:szCs w:val="14"/>
        </w:rPr>
      </w:pPr>
    </w:p>
    <w:p w:rsidR="00EA1165" w:rsidRPr="00CE67CA" w:rsidRDefault="00EA1165" w:rsidP="00EA1165">
      <w:pPr>
        <w:pStyle w:val="4"/>
        <w:numPr>
          <w:ilvl w:val="0"/>
          <w:numId w:val="0"/>
        </w:numPr>
        <w:spacing w:line="0" w:lineRule="atLeast"/>
        <w:ind w:left="539" w:hanging="397"/>
        <w:jc w:val="left"/>
        <w:rPr>
          <w:rFonts w:asciiTheme="majorHAnsi" w:eastAsiaTheme="majorHAnsi" w:hAnsiTheme="majorHAnsi"/>
          <w:b/>
          <w:bCs/>
          <w:color w:val="000000" w:themeColor="text1"/>
          <w:sz w:val="14"/>
          <w:szCs w:val="14"/>
        </w:rPr>
      </w:pPr>
      <w:r w:rsidRPr="00CE67CA">
        <w:rPr>
          <w:rFonts w:asciiTheme="majorHAnsi" w:eastAsiaTheme="majorHAnsi" w:hAnsiTheme="majorHAnsi" w:hint="eastAsia"/>
          <w:b/>
          <w:bCs/>
          <w:color w:val="000000" w:themeColor="text1"/>
          <w:sz w:val="14"/>
          <w:szCs w:val="14"/>
        </w:rPr>
        <w:t>1</w:t>
      </w:r>
      <w:r>
        <w:rPr>
          <w:rFonts w:asciiTheme="majorHAnsi" w:eastAsiaTheme="majorHAnsi" w:hAnsiTheme="majorHAnsi" w:hint="eastAsia"/>
          <w:b/>
          <w:bCs/>
          <w:color w:val="000000" w:themeColor="text1"/>
          <w:sz w:val="14"/>
          <w:szCs w:val="14"/>
        </w:rPr>
        <w:t>-1</w:t>
      </w:r>
      <w:r w:rsidRPr="00CE67CA">
        <w:rPr>
          <w:rFonts w:asciiTheme="majorHAnsi" w:eastAsiaTheme="majorHAnsi" w:hAnsiTheme="majorHAnsi" w:hint="eastAsia"/>
          <w:b/>
          <w:bCs/>
          <w:color w:val="000000" w:themeColor="text1"/>
          <w:sz w:val="14"/>
          <w:szCs w:val="14"/>
        </w:rPr>
        <w:t>. 개인(신용)정보의 수집, 이용에 관한 사항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5529"/>
        <w:gridCol w:w="2835"/>
      </w:tblGrid>
      <w:tr w:rsidR="00EA1165" w:rsidRPr="00CE67CA" w:rsidTr="00EA1165">
        <w:trPr>
          <w:trHeight w:val="127"/>
        </w:trPr>
        <w:tc>
          <w:tcPr>
            <w:tcW w:w="1559" w:type="dxa"/>
            <w:shd w:val="clear" w:color="auto" w:fill="D9D9D9" w:themeFill="background1" w:themeFillShade="D9"/>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구 분</w:t>
            </w:r>
          </w:p>
        </w:tc>
        <w:tc>
          <w:tcPr>
            <w:tcW w:w="5529" w:type="dxa"/>
            <w:shd w:val="clear" w:color="auto" w:fill="D9D9D9" w:themeFill="background1" w:themeFillShade="D9"/>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 xml:space="preserve">(정보통신서비스 등) </w:t>
            </w:r>
            <w:r w:rsidRPr="00CE67CA">
              <w:rPr>
                <w:rFonts w:asciiTheme="majorHAnsi" w:eastAsiaTheme="majorHAnsi" w:hAnsiTheme="majorHAnsi"/>
                <w:b/>
                <w:bCs/>
                <w:color w:val="000000" w:themeColor="text1"/>
                <w:spacing w:val="-20"/>
                <w:sz w:val="13"/>
                <w:szCs w:val="13"/>
              </w:rPr>
              <w:t>–</w:t>
            </w:r>
            <w:r w:rsidRPr="00CE67CA">
              <w:rPr>
                <w:rFonts w:asciiTheme="majorHAnsi" w:eastAsiaTheme="majorHAnsi" w:hAnsiTheme="majorHAnsi" w:hint="eastAsia"/>
                <w:b/>
                <w:bCs/>
                <w:color w:val="000000" w:themeColor="text1"/>
                <w:spacing w:val="-20"/>
                <w:sz w:val="13"/>
                <w:szCs w:val="13"/>
              </w:rPr>
              <w:t xml:space="preserve"> 필수동의사항</w:t>
            </w:r>
          </w:p>
        </w:tc>
        <w:tc>
          <w:tcPr>
            <w:tcW w:w="2835" w:type="dxa"/>
            <w:shd w:val="clear" w:color="auto" w:fill="D9D9D9" w:themeFill="background1" w:themeFillShade="D9"/>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(상품서비스 안내 등)- 선택동의사항</w:t>
            </w:r>
          </w:p>
        </w:tc>
      </w:tr>
      <w:tr w:rsidR="00EA1165" w:rsidRPr="00CE67CA" w:rsidTr="00EA1165">
        <w:trPr>
          <w:trHeight w:val="173"/>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수집, 이용 목적</w:t>
            </w:r>
          </w:p>
        </w:tc>
        <w:tc>
          <w:tcPr>
            <w:tcW w:w="5529"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이지페이 이용 신청에 따른 서비스의</w:t>
            </w:r>
            <w:r w:rsidRPr="00CE67CA">
              <w:rPr>
                <w:rFonts w:asciiTheme="majorHAnsi" w:eastAsiaTheme="majorHAnsi" w:hAnsiTheme="majorHAnsi"/>
                <w:bCs/>
                <w:color w:val="000000" w:themeColor="text1"/>
                <w:spacing w:val="-20"/>
                <w:sz w:val="13"/>
                <w:szCs w:val="13"/>
              </w:rPr>
              <w:t xml:space="preserve"> 제공•</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관리         </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(매출)정보의 분석, 통계자료 활용</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 xml:space="preserve"> 사고조사</w:t>
            </w: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분쟁해결</w:t>
            </w: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민원처리</w:t>
            </w: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 xml:space="preserve">전화상담업무                                    </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부가서비스 제공</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관리</w:t>
            </w:r>
          </w:p>
        </w:tc>
        <w:tc>
          <w:tcPr>
            <w:tcW w:w="2835"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 xml:space="preserve">회사 및 제휴사 상품안내 및 이용권유, </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시장조사, 사은행사, 고객만족도조사 등</w:t>
            </w:r>
          </w:p>
        </w:tc>
      </w:tr>
      <w:tr w:rsidR="00EA1165" w:rsidRPr="00CE67CA" w:rsidTr="00EA1165">
        <w:trPr>
          <w:trHeight w:val="1024"/>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수집, 이용할 정보의 내용</w:t>
            </w:r>
          </w:p>
        </w:tc>
        <w:tc>
          <w:tcPr>
            <w:tcW w:w="5529"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개인식별정보 : 성명, </w:t>
            </w:r>
            <w:r>
              <w:rPr>
                <w:rFonts w:asciiTheme="majorHAnsi" w:eastAsiaTheme="majorHAnsi" w:hAnsiTheme="majorHAnsi" w:hint="eastAsia"/>
                <w:bCs/>
                <w:color w:val="000000" w:themeColor="text1"/>
                <w:spacing w:val="-20"/>
                <w:sz w:val="13"/>
                <w:szCs w:val="13"/>
              </w:rPr>
              <w:t xml:space="preserve">국적, </w:t>
            </w:r>
            <w:r w:rsidRPr="00CE67CA">
              <w:rPr>
                <w:rFonts w:asciiTheme="majorHAnsi" w:eastAsiaTheme="majorHAnsi" w:hAnsiTheme="majorHAnsi" w:hint="eastAsia"/>
                <w:bCs/>
                <w:color w:val="000000" w:themeColor="text1"/>
                <w:spacing w:val="-20"/>
                <w:sz w:val="13"/>
                <w:szCs w:val="13"/>
              </w:rPr>
              <w:t>생년월일, 성별, 주소(자택), 이메일, 연락처(휴대폰, 자택)</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가맹점정보 : 상호명, </w:t>
            </w:r>
            <w:r>
              <w:rPr>
                <w:rFonts w:asciiTheme="majorHAnsi" w:eastAsiaTheme="majorHAnsi" w:hAnsiTheme="majorHAnsi" w:hint="eastAsia"/>
                <w:bCs/>
                <w:color w:val="000000" w:themeColor="text1"/>
                <w:spacing w:val="-20"/>
                <w:sz w:val="13"/>
                <w:szCs w:val="13"/>
              </w:rPr>
              <w:t xml:space="preserve">국적, </w:t>
            </w:r>
            <w:r w:rsidRPr="00CE67CA">
              <w:rPr>
                <w:rFonts w:asciiTheme="majorHAnsi" w:eastAsiaTheme="majorHAnsi" w:hAnsiTheme="majorHAnsi" w:hint="eastAsia"/>
                <w:bCs/>
                <w:color w:val="000000" w:themeColor="text1"/>
                <w:spacing w:val="-20"/>
                <w:sz w:val="13"/>
                <w:szCs w:val="13"/>
              </w:rPr>
              <w:t>사업자등록번호, 업태, 종목, 사업장주소, 연락처(휴대폰, 사업장), 팩스번호, 통장계좌정보, 영업개시일, 주요 판매품목, 평균 배송주기</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거래정보 : 매출정보(신용, 체크, 선불, 휴대폰 소액결제, 간편결제, 가상계좌, 계좌이체, 현금</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현금IC 등), </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기타 계약 및 서비스의 체결</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관리</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개선 등과 관련하여 본인이 제공한 정보 </w:t>
            </w:r>
          </w:p>
        </w:tc>
        <w:tc>
          <w:tcPr>
            <w:tcW w:w="2835"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좌 동 : 필수적 수집, 이용에 동의한 개인(신용)정보</w:t>
            </w:r>
          </w:p>
        </w:tc>
      </w:tr>
      <w:tr w:rsidR="00EA1165" w:rsidRPr="00CE67CA" w:rsidTr="00EA1165">
        <w:trPr>
          <w:trHeight w:val="77"/>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보유 및 이용기간</w:t>
            </w:r>
          </w:p>
        </w:tc>
        <w:tc>
          <w:tcPr>
            <w:tcW w:w="5529"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거래종료(가맹점 계약해지)일로부터 5년까지 (단, 관련 법령에 별도 규정이 명시되어있는 경우 그 기간에 따름)</w:t>
            </w:r>
          </w:p>
        </w:tc>
        <w:tc>
          <w:tcPr>
            <w:tcW w:w="2835"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좌 동</w:t>
            </w:r>
          </w:p>
        </w:tc>
      </w:tr>
      <w:tr w:rsidR="00EA1165" w:rsidRPr="00CE67CA" w:rsidTr="00EA1165">
        <w:trPr>
          <w:trHeight w:val="110"/>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거부권 및 거부 시 불이익</w:t>
            </w:r>
          </w:p>
        </w:tc>
        <w:tc>
          <w:tcPr>
            <w:tcW w:w="5529"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동의가 없을 경우 계약 체결 및 이에 따른 서비스 제공 또는 유지가 불가능함</w:t>
            </w:r>
          </w:p>
        </w:tc>
        <w:tc>
          <w:tcPr>
            <w:tcW w:w="2835"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관련 편의 제공이 제한될 수 있음.</w:t>
            </w:r>
          </w:p>
        </w:tc>
      </w:tr>
      <w:tr w:rsidR="00EA1165" w:rsidRPr="00CE67CA" w:rsidTr="00EA1165">
        <w:trPr>
          <w:trHeight w:val="187"/>
        </w:trPr>
        <w:tc>
          <w:tcPr>
            <w:tcW w:w="7088" w:type="dxa"/>
            <w:gridSpan w:val="2"/>
            <w:vAlign w:val="center"/>
          </w:tcPr>
          <w:p w:rsidR="00EA1165" w:rsidRPr="00CE67CA" w:rsidRDefault="009005EE"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Pr>
                <w:rFonts w:asciiTheme="majorHAnsi" w:eastAsiaTheme="majorHAnsi" w:hAnsiTheme="majorHAnsi"/>
                <w:bCs/>
                <w:noProof/>
                <w:color w:val="000000" w:themeColor="text1"/>
                <w:spacing w:val="-20"/>
                <w:sz w:val="13"/>
                <w:szCs w:val="13"/>
              </w:rPr>
              <w:pict>
                <v:rect id="직사각형 16" o:spid="_x0000_s1039" style="position:absolute;left:0;text-align:left;margin-left:129.15pt;margin-top:4.15pt;width:5.7pt;height:5.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" filled="f">
                  <v:fill opacity="0"/>
                </v:rect>
              </w:pict>
            </w:r>
            <w:r>
              <w:rPr>
                <w:rFonts w:asciiTheme="majorHAnsi" w:eastAsiaTheme="majorHAnsi" w:hAnsiTheme="majorHAnsi"/>
                <w:bCs/>
                <w:noProof/>
                <w:color w:val="000000" w:themeColor="text1"/>
                <w:spacing w:val="-20"/>
                <w:sz w:val="13"/>
                <w:szCs w:val="13"/>
              </w:rPr>
              <w:pict>
                <v:rect id="직사각형 15" o:spid="_x0000_s1038" style="position:absolute;left:0;text-align:left;margin-left:102.2pt;margin-top:4.05pt;width:5.7pt;height:5.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" filled="f">
                  <v:fill opacity="0"/>
                </v:rect>
              </w:pict>
            </w:r>
            <w:r w:rsidR="00EA1165" w:rsidRPr="00CE67CA">
              <w:rPr>
                <w:rFonts w:asciiTheme="majorHAnsi" w:eastAsiaTheme="majorHAnsi" w:hAnsiTheme="majorHAnsi"/>
                <w:bCs/>
                <w:color w:val="000000" w:themeColor="text1"/>
                <w:spacing w:val="-20"/>
                <w:sz w:val="13"/>
                <w:szCs w:val="13"/>
              </w:rPr>
              <w:t>▪</w:t>
            </w:r>
            <w:r w:rsidR="00EA1165" w:rsidRPr="00CE67CA">
              <w:rPr>
                <w:rFonts w:asciiTheme="majorHAnsi" w:eastAsiaTheme="majorHAnsi" w:hAnsiTheme="majorHAnsi" w:hint="eastAsia"/>
                <w:bCs/>
                <w:color w:val="000000" w:themeColor="text1"/>
                <w:spacing w:val="-20"/>
                <w:sz w:val="13"/>
                <w:szCs w:val="13"/>
              </w:rPr>
              <w:t xml:space="preserve"> 본인의 필수정보 수집, 이용에 대한 동의  (       </w:t>
            </w:r>
            <w:r w:rsidR="00EA1165" w:rsidRPr="00CE67CA">
              <w:rPr>
                <w:rFonts w:asciiTheme="majorHAnsi" w:eastAsiaTheme="majorHAnsi" w:hAnsiTheme="majorHAnsi" w:hint="eastAsia"/>
                <w:b/>
                <w:bCs/>
                <w:color w:val="000000" w:themeColor="text1"/>
                <w:spacing w:val="-20"/>
                <w:sz w:val="13"/>
                <w:szCs w:val="13"/>
              </w:rPr>
              <w:t>동의함        동의하지 않음</w:t>
            </w:r>
            <w:r w:rsidR="00EA1165" w:rsidRPr="00CE67CA">
              <w:rPr>
                <w:rFonts w:asciiTheme="majorHAnsi" w:eastAsiaTheme="majorHAnsi" w:hAnsiTheme="majorHAnsi" w:hint="eastAsia"/>
                <w:bCs/>
                <w:color w:val="000000" w:themeColor="text1"/>
                <w:spacing w:val="-20"/>
                <w:sz w:val="13"/>
                <w:szCs w:val="13"/>
              </w:rPr>
              <w:t>)</w:t>
            </w:r>
          </w:p>
        </w:tc>
        <w:tc>
          <w:tcPr>
            <w:tcW w:w="2835"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개인(신용)정보 선택적 수집·이용</w:t>
            </w:r>
          </w:p>
          <w:p w:rsidR="00EA1165" w:rsidRPr="00CE67CA" w:rsidRDefault="009005EE"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Pr>
                <w:rFonts w:asciiTheme="majorHAnsi" w:eastAsiaTheme="majorHAnsi" w:hAnsiTheme="majorHAnsi"/>
                <w:bCs/>
                <w:noProof/>
                <w:color w:val="000000" w:themeColor="text1"/>
                <w:spacing w:val="-20"/>
                <w:sz w:val="13"/>
                <w:szCs w:val="13"/>
              </w:rPr>
              <w:pict>
                <v:rect id="직사각형 14" o:spid="_x0000_s1037" style="position:absolute;left:0;text-align:left;margin-left:2.75pt;margin-top:3.7pt;width:5.7pt;height: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" filled="f">
                  <v:fill opacity="0"/>
                </v:rect>
              </w:pict>
            </w:r>
            <w:r>
              <w:rPr>
                <w:rFonts w:asciiTheme="majorHAnsi" w:eastAsiaTheme="majorHAnsi" w:hAnsiTheme="majorHAnsi"/>
                <w:bCs/>
                <w:noProof/>
                <w:color w:val="000000" w:themeColor="text1"/>
                <w:spacing w:val="-20"/>
                <w:sz w:val="13"/>
                <w:szCs w:val="13"/>
              </w:rPr>
              <w:pict>
                <v:rect id="직사각형 13" o:spid="_x0000_s1036" style="position:absolute;left:0;text-align:left;margin-left:27.25pt;margin-top:4.1pt;width:5.7pt;height:5.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" filled="f">
                  <v:fill opacity="0"/>
                </v:rect>
              </w:pict>
            </w:r>
            <w:r w:rsidR="00EA1165" w:rsidRPr="00CE67CA">
              <w:rPr>
                <w:rFonts w:asciiTheme="majorHAnsi" w:eastAsiaTheme="majorHAnsi" w:hAnsiTheme="majorHAnsi" w:hint="eastAsia"/>
                <w:bCs/>
                <w:color w:val="000000" w:themeColor="text1"/>
                <w:spacing w:val="-20"/>
                <w:sz w:val="13"/>
                <w:szCs w:val="13"/>
              </w:rPr>
              <w:t xml:space="preserve">(       </w:t>
            </w:r>
            <w:r w:rsidR="00EA1165" w:rsidRPr="00CE67CA">
              <w:rPr>
                <w:rFonts w:asciiTheme="majorHAnsi" w:eastAsiaTheme="majorHAnsi" w:hAnsiTheme="majorHAnsi" w:hint="eastAsia"/>
                <w:b/>
                <w:bCs/>
                <w:color w:val="000000" w:themeColor="text1"/>
                <w:spacing w:val="-20"/>
                <w:sz w:val="13"/>
                <w:szCs w:val="13"/>
              </w:rPr>
              <w:t>동의함      동의하지 않음</w:t>
            </w:r>
            <w:r w:rsidR="00EA1165" w:rsidRPr="00CE67CA">
              <w:rPr>
                <w:rFonts w:asciiTheme="majorHAnsi" w:eastAsiaTheme="majorHAnsi" w:hAnsiTheme="majorHAnsi" w:hint="eastAsia"/>
                <w:bCs/>
                <w:color w:val="000000" w:themeColor="text1"/>
                <w:spacing w:val="-20"/>
                <w:sz w:val="13"/>
                <w:szCs w:val="13"/>
              </w:rPr>
              <w:t>)</w:t>
            </w:r>
          </w:p>
        </w:tc>
      </w:tr>
    </w:tbl>
    <w:p w:rsidR="00EA1165" w:rsidRPr="00074C51" w:rsidRDefault="00EA1165" w:rsidP="00EA1165">
      <w:pPr>
        <w:pStyle w:val="4"/>
        <w:numPr>
          <w:ilvl w:val="0"/>
          <w:numId w:val="0"/>
        </w:numPr>
        <w:spacing w:line="0" w:lineRule="atLeast"/>
        <w:ind w:leftChars="171" w:left="342"/>
        <w:jc w:val="right"/>
        <w:rPr>
          <w:rFonts w:asciiTheme="majorHAnsi" w:eastAsiaTheme="majorHAnsi" w:hAnsiTheme="majorHAnsi" w:cs="Arial"/>
          <w:b/>
          <w:color w:val="000000" w:themeColor="text1"/>
          <w:sz w:val="14"/>
          <w:szCs w:val="14"/>
          <w:u w:val="single"/>
          <w:shd w:val="pct15" w:color="auto" w:fill="FFFFFF"/>
        </w:rPr>
      </w:pPr>
      <w:r w:rsidRPr="00CE67CA">
        <w:rPr>
          <w:rFonts w:asciiTheme="majorHAnsi" w:eastAsiaTheme="majorHAnsi" w:hAnsiTheme="majorHAnsi" w:cs="Arial" w:hint="eastAsia"/>
          <w:b/>
          <w:color w:val="000000" w:themeColor="text1"/>
          <w:sz w:val="14"/>
          <w:szCs w:val="14"/>
          <w:u w:val="single"/>
          <w:shd w:val="pct15" w:color="auto" w:fill="FFFFFF"/>
        </w:rPr>
        <w:t xml:space="preserve">대표자                 (인) </w:t>
      </w:r>
    </w:p>
    <w:p w:rsidR="00EA1165" w:rsidRPr="00B670CD" w:rsidRDefault="00EA1165" w:rsidP="00EA1165">
      <w:pPr>
        <w:pStyle w:val="4"/>
        <w:numPr>
          <w:ilvl w:val="0"/>
          <w:numId w:val="0"/>
        </w:numPr>
        <w:spacing w:line="0" w:lineRule="atLeast"/>
        <w:ind w:left="539" w:hanging="397"/>
        <w:jc w:val="left"/>
        <w:rPr>
          <w:rFonts w:asciiTheme="majorHAnsi" w:eastAsiaTheme="majorHAnsi" w:hAnsiTheme="majorHAnsi"/>
          <w:b/>
          <w:bCs/>
          <w:color w:val="000000" w:themeColor="text1"/>
          <w:sz w:val="14"/>
          <w:szCs w:val="14"/>
        </w:rPr>
      </w:pPr>
      <w:r>
        <w:rPr>
          <w:rFonts w:asciiTheme="majorHAnsi" w:eastAsiaTheme="majorHAnsi" w:hAnsiTheme="majorHAnsi" w:hint="eastAsia"/>
          <w:b/>
          <w:bCs/>
          <w:color w:val="000000" w:themeColor="text1"/>
          <w:sz w:val="14"/>
          <w:szCs w:val="14"/>
        </w:rPr>
        <w:t>1-2</w:t>
      </w:r>
      <w:r w:rsidRPr="00CE67CA">
        <w:rPr>
          <w:rFonts w:asciiTheme="majorHAnsi" w:eastAsiaTheme="majorHAnsi" w:hAnsiTheme="majorHAnsi" w:hint="eastAsia"/>
          <w:b/>
          <w:bCs/>
          <w:color w:val="000000" w:themeColor="text1"/>
          <w:sz w:val="14"/>
          <w:szCs w:val="14"/>
        </w:rPr>
        <w:t xml:space="preserve">. </w:t>
      </w:r>
      <w:r>
        <w:rPr>
          <w:rFonts w:asciiTheme="majorHAnsi" w:eastAsiaTheme="majorHAnsi" w:hAnsiTheme="majorHAnsi" w:hint="eastAsia"/>
          <w:b/>
          <w:bCs/>
          <w:color w:val="000000" w:themeColor="text1"/>
          <w:sz w:val="14"/>
          <w:szCs w:val="14"/>
        </w:rPr>
        <w:t>고유식별번호</w:t>
      </w:r>
      <w:r w:rsidRPr="00CE67CA">
        <w:rPr>
          <w:rFonts w:asciiTheme="majorHAnsi" w:eastAsiaTheme="majorHAnsi" w:hAnsiTheme="majorHAnsi" w:hint="eastAsia"/>
          <w:b/>
          <w:bCs/>
          <w:color w:val="000000" w:themeColor="text1"/>
          <w:sz w:val="14"/>
          <w:szCs w:val="14"/>
        </w:rPr>
        <w:t>의 수집, 이용에 관한 사항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8364"/>
      </w:tblGrid>
      <w:tr w:rsidR="00EA1165" w:rsidRPr="00CE67CA" w:rsidTr="00EA1165">
        <w:trPr>
          <w:trHeight w:val="127"/>
        </w:trPr>
        <w:tc>
          <w:tcPr>
            <w:tcW w:w="1559" w:type="dxa"/>
            <w:shd w:val="clear" w:color="auto" w:fill="D9D9D9" w:themeFill="background1" w:themeFillShade="D9"/>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구 분</w:t>
            </w:r>
          </w:p>
        </w:tc>
        <w:tc>
          <w:tcPr>
            <w:tcW w:w="8364" w:type="dxa"/>
            <w:shd w:val="clear" w:color="auto" w:fill="D9D9D9" w:themeFill="background1" w:themeFillShade="D9"/>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 xml:space="preserve">(정보통신서비스 등) </w:t>
            </w:r>
            <w:r w:rsidRPr="00CE67CA">
              <w:rPr>
                <w:rFonts w:asciiTheme="majorHAnsi" w:eastAsiaTheme="majorHAnsi" w:hAnsiTheme="majorHAnsi"/>
                <w:b/>
                <w:bCs/>
                <w:color w:val="000000" w:themeColor="text1"/>
                <w:spacing w:val="-20"/>
                <w:sz w:val="13"/>
                <w:szCs w:val="13"/>
              </w:rPr>
              <w:t>–</w:t>
            </w:r>
            <w:r w:rsidRPr="00CE67CA">
              <w:rPr>
                <w:rFonts w:asciiTheme="majorHAnsi" w:eastAsiaTheme="majorHAnsi" w:hAnsiTheme="majorHAnsi" w:hint="eastAsia"/>
                <w:b/>
                <w:bCs/>
                <w:color w:val="000000" w:themeColor="text1"/>
                <w:spacing w:val="-20"/>
                <w:sz w:val="13"/>
                <w:szCs w:val="13"/>
              </w:rPr>
              <w:t xml:space="preserve"> 필수동의사항</w:t>
            </w:r>
          </w:p>
        </w:tc>
      </w:tr>
      <w:tr w:rsidR="00EA1165" w:rsidRPr="00CE67CA" w:rsidTr="00EA1165">
        <w:trPr>
          <w:trHeight w:val="173"/>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수집, 이용 목적</w:t>
            </w:r>
          </w:p>
        </w:tc>
        <w:tc>
          <w:tcPr>
            <w:tcW w:w="8364"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바탕"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이지페이 이용 신청에 따른 서비스의</w:t>
            </w:r>
            <w:r w:rsidRPr="00CE67CA">
              <w:rPr>
                <w:rFonts w:asciiTheme="majorHAnsi" w:eastAsiaTheme="majorHAnsi" w:hAnsiTheme="majorHAnsi"/>
                <w:bCs/>
                <w:color w:val="000000" w:themeColor="text1"/>
                <w:spacing w:val="-20"/>
                <w:sz w:val="13"/>
                <w:szCs w:val="13"/>
              </w:rPr>
              <w:t xml:space="preserve"> 제공•</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관리         </w:t>
            </w:r>
            <w:r w:rsidRPr="00CE67CA">
              <w:rPr>
                <w:rFonts w:ascii="바탕"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부가서비스 제공</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관리</w:t>
            </w:r>
          </w:p>
        </w:tc>
      </w:tr>
      <w:tr w:rsidR="00EA1165" w:rsidRPr="00CE67CA" w:rsidTr="00EA1165">
        <w:trPr>
          <w:trHeight w:val="192"/>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수집, 이용할 정보의 내용</w:t>
            </w:r>
          </w:p>
        </w:tc>
        <w:tc>
          <w:tcPr>
            <w:tcW w:w="8364"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바탕" w:eastAsia="바탕" w:hAnsi="바탕" w:cs="바탕" w:hint="eastAsia"/>
                <w:bCs/>
                <w:color w:val="000000" w:themeColor="text1"/>
                <w:spacing w:val="-20"/>
                <w:sz w:val="13"/>
                <w:szCs w:val="13"/>
              </w:rPr>
              <w:t>▪</w:t>
            </w:r>
            <w:r>
              <w:rPr>
                <w:rFonts w:asciiTheme="majorHAnsi" w:eastAsiaTheme="majorHAnsi" w:hAnsiTheme="majorHAnsi" w:hint="eastAsia"/>
                <w:bCs/>
                <w:color w:val="000000" w:themeColor="text1"/>
                <w:spacing w:val="-20"/>
                <w:sz w:val="13"/>
                <w:szCs w:val="13"/>
              </w:rPr>
              <w:t xml:space="preserve"> 주민등록번호</w:t>
            </w:r>
            <w:r w:rsidRPr="00CE67CA">
              <w:rPr>
                <w:rFonts w:ascii="바탕" w:eastAsia="바탕" w:hAnsi="바탕" w:cs="바탕" w:hint="eastAsia"/>
                <w:bCs/>
                <w:color w:val="000000" w:themeColor="text1"/>
                <w:spacing w:val="-20"/>
                <w:sz w:val="13"/>
                <w:szCs w:val="13"/>
              </w:rPr>
              <w:t>▪</w:t>
            </w:r>
            <w:r w:rsidRPr="006F1450">
              <w:rPr>
                <w:rFonts w:asciiTheme="majorHAnsi" w:eastAsiaTheme="majorHAnsi" w:hAnsiTheme="majorHAnsi" w:hint="eastAsia"/>
                <w:bCs/>
                <w:color w:val="000000" w:themeColor="text1"/>
                <w:spacing w:val="-20"/>
                <w:sz w:val="13"/>
                <w:szCs w:val="13"/>
              </w:rPr>
              <w:t>외국인등록번호</w:t>
            </w:r>
          </w:p>
        </w:tc>
      </w:tr>
      <w:tr w:rsidR="00EA1165" w:rsidRPr="00CE67CA" w:rsidTr="00EA1165">
        <w:trPr>
          <w:trHeight w:val="77"/>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보유 및 이용기간</w:t>
            </w:r>
          </w:p>
        </w:tc>
        <w:tc>
          <w:tcPr>
            <w:tcW w:w="8364"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거래종료(가맹점 계약해지)일로부터 5년까지 (단, 관련 법령에 별도 규정이 명시되어있는 경우 그 기간에 따름)</w:t>
            </w:r>
          </w:p>
        </w:tc>
      </w:tr>
      <w:tr w:rsidR="00EA1165" w:rsidRPr="00CE67CA" w:rsidTr="00EA1165">
        <w:trPr>
          <w:trHeight w:val="110"/>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거부권 및 거부 시 불이익</w:t>
            </w:r>
          </w:p>
        </w:tc>
        <w:tc>
          <w:tcPr>
            <w:tcW w:w="8364"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동의가 없을 경우 계약 체결 및 이에 따른 서비스 제공 또는 유지가 불가능함</w:t>
            </w:r>
          </w:p>
        </w:tc>
      </w:tr>
      <w:tr w:rsidR="00EA1165" w:rsidRPr="00CE67CA" w:rsidTr="00EA1165">
        <w:trPr>
          <w:trHeight w:val="187"/>
        </w:trPr>
        <w:tc>
          <w:tcPr>
            <w:tcW w:w="9923" w:type="dxa"/>
            <w:gridSpan w:val="2"/>
            <w:vAlign w:val="center"/>
          </w:tcPr>
          <w:p w:rsidR="00EA1165" w:rsidRPr="00CE67CA" w:rsidRDefault="009005EE"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Pr>
                <w:rFonts w:asciiTheme="majorHAnsi" w:eastAsiaTheme="majorHAnsi" w:hAnsiTheme="majorHAnsi"/>
                <w:bCs/>
                <w:noProof/>
                <w:color w:val="000000" w:themeColor="text1"/>
                <w:spacing w:val="-20"/>
                <w:sz w:val="13"/>
                <w:szCs w:val="13"/>
              </w:rPr>
              <w:pict>
                <v:rect id="직사각형 12" o:spid="_x0000_s1035" style="position:absolute;left:0;text-align:left;margin-left:115.9pt;margin-top:3.85pt;width:5.7pt;height:5.1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" filled="f">
                  <v:fill opacity="0"/>
                </v:rect>
              </w:pict>
            </w:r>
            <w:r>
              <w:rPr>
                <w:rFonts w:asciiTheme="majorHAnsi" w:eastAsiaTheme="majorHAnsi" w:hAnsiTheme="majorHAnsi"/>
                <w:bCs/>
                <w:noProof/>
                <w:color w:val="000000" w:themeColor="text1"/>
                <w:spacing w:val="-20"/>
                <w:sz w:val="13"/>
                <w:szCs w:val="13"/>
              </w:rPr>
              <w:pict>
                <v:rect id="직사각형 11" o:spid="_x0000_s1034" style="position:absolute;left:0;text-align:left;margin-left:141.4pt;margin-top:3.95pt;width:5.7pt;height:5.1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" filled="f">
                  <v:fill opacity="0"/>
                </v:rect>
              </w:pict>
            </w:r>
            <w:r w:rsidR="00EA1165" w:rsidRPr="00CE67CA">
              <w:rPr>
                <w:rFonts w:asciiTheme="majorHAnsi" w:eastAsiaTheme="majorHAnsi" w:hAnsiTheme="majorHAnsi"/>
                <w:bCs/>
                <w:color w:val="000000" w:themeColor="text1"/>
                <w:spacing w:val="-20"/>
                <w:sz w:val="13"/>
                <w:szCs w:val="13"/>
              </w:rPr>
              <w:t>▪</w:t>
            </w:r>
            <w:r w:rsidR="00EA1165" w:rsidRPr="00CE67CA">
              <w:rPr>
                <w:rFonts w:asciiTheme="majorHAnsi" w:eastAsiaTheme="majorHAnsi" w:hAnsiTheme="majorHAnsi" w:hint="eastAsia"/>
                <w:bCs/>
                <w:color w:val="000000" w:themeColor="text1"/>
                <w:spacing w:val="-20"/>
                <w:sz w:val="13"/>
                <w:szCs w:val="13"/>
              </w:rPr>
              <w:t xml:space="preserve"> 본인의 </w:t>
            </w:r>
            <w:r w:rsidR="00EA1165">
              <w:rPr>
                <w:rFonts w:asciiTheme="majorHAnsi" w:eastAsiaTheme="majorHAnsi" w:hAnsiTheme="majorHAnsi" w:hint="eastAsia"/>
                <w:bCs/>
                <w:color w:val="000000" w:themeColor="text1"/>
                <w:spacing w:val="-20"/>
                <w:sz w:val="13"/>
                <w:szCs w:val="13"/>
              </w:rPr>
              <w:t>고유식별번호</w:t>
            </w:r>
            <w:r w:rsidR="00EA1165" w:rsidRPr="00CE67CA">
              <w:rPr>
                <w:rFonts w:asciiTheme="majorHAnsi" w:eastAsiaTheme="majorHAnsi" w:hAnsiTheme="majorHAnsi" w:hint="eastAsia"/>
                <w:bCs/>
                <w:color w:val="000000" w:themeColor="text1"/>
                <w:spacing w:val="-20"/>
                <w:sz w:val="13"/>
                <w:szCs w:val="13"/>
              </w:rPr>
              <w:t xml:space="preserve"> 수집, 이용에 대한 동의  (       </w:t>
            </w:r>
            <w:r w:rsidR="00EA1165" w:rsidRPr="00CE67CA">
              <w:rPr>
                <w:rFonts w:asciiTheme="majorHAnsi" w:eastAsiaTheme="majorHAnsi" w:hAnsiTheme="majorHAnsi" w:hint="eastAsia"/>
                <w:b/>
                <w:bCs/>
                <w:color w:val="000000" w:themeColor="text1"/>
                <w:spacing w:val="-20"/>
                <w:sz w:val="13"/>
                <w:szCs w:val="13"/>
              </w:rPr>
              <w:t>동의함        동의하지 않음</w:t>
            </w:r>
            <w:r w:rsidR="00EA1165" w:rsidRPr="00CE67CA">
              <w:rPr>
                <w:rFonts w:asciiTheme="majorHAnsi" w:eastAsiaTheme="majorHAnsi" w:hAnsiTheme="majorHAnsi" w:hint="eastAsia"/>
                <w:bCs/>
                <w:color w:val="000000" w:themeColor="text1"/>
                <w:spacing w:val="-20"/>
                <w:sz w:val="13"/>
                <w:szCs w:val="13"/>
              </w:rPr>
              <w:t>)</w:t>
            </w:r>
          </w:p>
        </w:tc>
      </w:tr>
    </w:tbl>
    <w:p w:rsidR="00EA1165" w:rsidRPr="00074C51" w:rsidRDefault="00EA1165" w:rsidP="00EA1165">
      <w:pPr>
        <w:pStyle w:val="4"/>
        <w:numPr>
          <w:ilvl w:val="0"/>
          <w:numId w:val="0"/>
        </w:numPr>
        <w:spacing w:line="0" w:lineRule="atLeast"/>
        <w:ind w:leftChars="171" w:left="342"/>
        <w:jc w:val="right"/>
        <w:rPr>
          <w:rFonts w:asciiTheme="majorHAnsi" w:eastAsiaTheme="majorHAnsi" w:hAnsiTheme="majorHAnsi" w:cs="Arial"/>
          <w:b/>
          <w:color w:val="000000" w:themeColor="text1"/>
          <w:sz w:val="14"/>
          <w:szCs w:val="14"/>
          <w:u w:val="single"/>
          <w:shd w:val="pct15" w:color="auto" w:fill="FFFFFF"/>
        </w:rPr>
      </w:pPr>
      <w:r w:rsidRPr="00CE67CA">
        <w:rPr>
          <w:rFonts w:asciiTheme="majorHAnsi" w:eastAsiaTheme="majorHAnsi" w:hAnsiTheme="majorHAnsi" w:cs="Arial" w:hint="eastAsia"/>
          <w:b/>
          <w:color w:val="000000" w:themeColor="text1"/>
          <w:sz w:val="14"/>
          <w:szCs w:val="14"/>
          <w:u w:val="single"/>
          <w:shd w:val="pct15" w:color="auto" w:fill="FFFFFF"/>
        </w:rPr>
        <w:t xml:space="preserve">대표자                 (인) </w:t>
      </w:r>
    </w:p>
    <w:p w:rsidR="00EA1165" w:rsidRPr="00CE67CA" w:rsidRDefault="00EA1165" w:rsidP="00EA1165">
      <w:pPr>
        <w:pStyle w:val="4"/>
        <w:numPr>
          <w:ilvl w:val="0"/>
          <w:numId w:val="0"/>
        </w:numPr>
        <w:spacing w:line="0" w:lineRule="atLeast"/>
        <w:ind w:firstLineChars="100" w:firstLine="140"/>
        <w:jc w:val="left"/>
        <w:rPr>
          <w:rFonts w:asciiTheme="majorHAnsi" w:eastAsiaTheme="majorHAnsi" w:hAnsiTheme="majorHAnsi"/>
          <w:b/>
          <w:bCs/>
          <w:color w:val="000000" w:themeColor="text1"/>
          <w:sz w:val="14"/>
          <w:szCs w:val="14"/>
        </w:rPr>
      </w:pPr>
      <w:r>
        <w:rPr>
          <w:rFonts w:asciiTheme="majorHAnsi" w:eastAsiaTheme="majorHAnsi" w:hAnsiTheme="majorHAnsi" w:hint="eastAsia"/>
          <w:b/>
          <w:bCs/>
          <w:color w:val="000000" w:themeColor="text1"/>
          <w:sz w:val="14"/>
          <w:szCs w:val="14"/>
        </w:rPr>
        <w:t>2</w:t>
      </w:r>
      <w:r w:rsidRPr="00CE67CA">
        <w:rPr>
          <w:rFonts w:asciiTheme="majorHAnsi" w:eastAsiaTheme="majorHAnsi" w:hAnsiTheme="majorHAnsi" w:hint="eastAsia"/>
          <w:b/>
          <w:bCs/>
          <w:color w:val="000000" w:themeColor="text1"/>
          <w:sz w:val="14"/>
          <w:szCs w:val="14"/>
        </w:rPr>
        <w:t xml:space="preserve">. 개인(신용)정보의 제3자 제공에 관한 사항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6237"/>
        <w:gridCol w:w="2127"/>
      </w:tblGrid>
      <w:tr w:rsidR="00EA1165" w:rsidRPr="00CE67CA" w:rsidTr="00EA1165">
        <w:trPr>
          <w:trHeight w:val="92"/>
        </w:trPr>
        <w:tc>
          <w:tcPr>
            <w:tcW w:w="1559" w:type="dxa"/>
            <w:shd w:val="clear" w:color="auto" w:fill="BFBFBF" w:themeFill="background1" w:themeFillShade="BF"/>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구 분</w:t>
            </w:r>
          </w:p>
        </w:tc>
        <w:tc>
          <w:tcPr>
            <w:tcW w:w="6237" w:type="dxa"/>
            <w:shd w:val="clear" w:color="auto" w:fill="BFBFBF" w:themeFill="background1" w:themeFillShade="BF"/>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 xml:space="preserve">(정보통신서비스 등) </w:t>
            </w:r>
            <w:r w:rsidRPr="00CE67CA">
              <w:rPr>
                <w:rFonts w:asciiTheme="majorHAnsi" w:eastAsiaTheme="majorHAnsi" w:hAnsiTheme="majorHAnsi"/>
                <w:b/>
                <w:bCs/>
                <w:color w:val="000000" w:themeColor="text1"/>
                <w:spacing w:val="-20"/>
                <w:sz w:val="13"/>
                <w:szCs w:val="13"/>
              </w:rPr>
              <w:t>–</w:t>
            </w:r>
            <w:r w:rsidRPr="00CE67CA">
              <w:rPr>
                <w:rFonts w:asciiTheme="majorHAnsi" w:eastAsiaTheme="majorHAnsi" w:hAnsiTheme="majorHAnsi" w:hint="eastAsia"/>
                <w:b/>
                <w:bCs/>
                <w:color w:val="000000" w:themeColor="text1"/>
                <w:spacing w:val="-20"/>
                <w:sz w:val="13"/>
                <w:szCs w:val="13"/>
              </w:rPr>
              <w:t xml:space="preserve"> 필수동의사항</w:t>
            </w:r>
          </w:p>
        </w:tc>
        <w:tc>
          <w:tcPr>
            <w:tcW w:w="2127" w:type="dxa"/>
            <w:shd w:val="clear" w:color="auto" w:fill="BFBFBF" w:themeFill="background1" w:themeFillShade="BF"/>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(상품서비스 안내 등)- 선택동의사항</w:t>
            </w:r>
          </w:p>
        </w:tc>
      </w:tr>
      <w:tr w:rsidR="00EA1165" w:rsidRPr="00CE67CA" w:rsidTr="00EA1165">
        <w:trPr>
          <w:trHeight w:val="1640"/>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제공받는 자</w:t>
            </w:r>
          </w:p>
        </w:tc>
        <w:tc>
          <w:tcPr>
            <w:tcW w:w="6237"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신용</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체크</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선불카드 : 신용카드사</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케이비</w:t>
            </w:r>
            <w:r w:rsidRPr="00CE67CA">
              <w:rPr>
                <w:rFonts w:asciiTheme="majorHAnsi" w:eastAsiaTheme="majorHAnsi" w:hAnsiTheme="majorHAnsi"/>
                <w:bCs/>
                <w:color w:val="000000" w:themeColor="text1"/>
                <w:spacing w:val="-20"/>
                <w:sz w:val="13"/>
                <w:szCs w:val="13"/>
              </w:rPr>
              <w:t>국민</w:t>
            </w:r>
            <w:r w:rsidRPr="00CE67CA">
              <w:rPr>
                <w:rFonts w:asciiTheme="majorHAnsi" w:eastAsiaTheme="majorHAnsi" w:hAnsiTheme="majorHAnsi" w:hint="eastAsia"/>
                <w:bCs/>
                <w:color w:val="000000" w:themeColor="text1"/>
                <w:spacing w:val="-20"/>
                <w:sz w:val="13"/>
                <w:szCs w:val="13"/>
              </w:rPr>
              <w:t>카드</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비씨카드</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롯데카드</w:t>
            </w:r>
            <w:r w:rsidRPr="00CE67CA">
              <w:rPr>
                <w:rFonts w:asciiTheme="majorHAnsi" w:eastAsiaTheme="majorHAnsi" w:hAnsiTheme="majorHAnsi"/>
                <w:bCs/>
                <w:color w:val="000000" w:themeColor="text1"/>
                <w:spacing w:val="-20"/>
                <w:sz w:val="13"/>
                <w:szCs w:val="13"/>
              </w:rPr>
              <w:t>㈜/삼성</w:t>
            </w:r>
            <w:r w:rsidRPr="00CE67CA">
              <w:rPr>
                <w:rFonts w:asciiTheme="majorHAnsi" w:eastAsiaTheme="majorHAnsi" w:hAnsiTheme="majorHAnsi" w:hint="eastAsia"/>
                <w:bCs/>
                <w:color w:val="000000" w:themeColor="text1"/>
                <w:spacing w:val="-20"/>
                <w:sz w:val="13"/>
                <w:szCs w:val="13"/>
              </w:rPr>
              <w:t>카드</w:t>
            </w:r>
            <w:r w:rsidRPr="00CE67CA">
              <w:rPr>
                <w:rFonts w:asciiTheme="majorHAnsi" w:eastAsiaTheme="majorHAnsi" w:hAnsiTheme="majorHAnsi"/>
                <w:bCs/>
                <w:color w:val="000000" w:themeColor="text1"/>
                <w:spacing w:val="-20"/>
                <w:sz w:val="13"/>
                <w:szCs w:val="13"/>
              </w:rPr>
              <w:t>㈜/농협</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㈜/현대</w:t>
            </w:r>
            <w:r w:rsidRPr="00CE67CA">
              <w:rPr>
                <w:rFonts w:asciiTheme="majorHAnsi" w:eastAsiaTheme="majorHAnsi" w:hAnsiTheme="majorHAnsi" w:hint="eastAsia"/>
                <w:bCs/>
                <w:color w:val="000000" w:themeColor="text1"/>
                <w:spacing w:val="-20"/>
                <w:sz w:val="13"/>
                <w:szCs w:val="13"/>
              </w:rPr>
              <w:t>카드</w:t>
            </w:r>
            <w:r w:rsidRPr="00CE67CA">
              <w:rPr>
                <w:rFonts w:asciiTheme="majorHAnsi" w:eastAsiaTheme="majorHAnsi" w:hAnsiTheme="majorHAnsi"/>
                <w:bCs/>
                <w:color w:val="000000" w:themeColor="text1"/>
                <w:spacing w:val="-20"/>
                <w:sz w:val="13"/>
                <w:szCs w:val="13"/>
              </w:rPr>
              <w:t>㈜/신한</w:t>
            </w:r>
            <w:r w:rsidRPr="00CE67CA">
              <w:rPr>
                <w:rFonts w:asciiTheme="majorHAnsi" w:eastAsiaTheme="majorHAnsi" w:hAnsiTheme="majorHAnsi" w:hint="eastAsia"/>
                <w:bCs/>
                <w:color w:val="000000" w:themeColor="text1"/>
                <w:spacing w:val="-20"/>
                <w:sz w:val="13"/>
                <w:szCs w:val="13"/>
              </w:rPr>
              <w:t>카드</w:t>
            </w:r>
            <w:r w:rsidRPr="00CE67CA">
              <w:rPr>
                <w:rFonts w:asciiTheme="majorHAnsi" w:eastAsiaTheme="majorHAnsi" w:hAnsiTheme="majorHAnsi"/>
                <w:bCs/>
                <w:color w:val="000000" w:themeColor="text1"/>
                <w:spacing w:val="-20"/>
                <w:sz w:val="13"/>
                <w:szCs w:val="13"/>
              </w:rPr>
              <w:t>㈜/하나</w:t>
            </w:r>
            <w:r w:rsidRPr="00CE67CA">
              <w:rPr>
                <w:rFonts w:asciiTheme="majorHAnsi" w:eastAsiaTheme="majorHAnsi" w:hAnsiTheme="majorHAnsi" w:hint="eastAsia"/>
                <w:bCs/>
                <w:color w:val="000000" w:themeColor="text1"/>
                <w:spacing w:val="-20"/>
                <w:sz w:val="13"/>
                <w:szCs w:val="13"/>
              </w:rPr>
              <w:t>카드</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w:t>
            </w:r>
            <w:r>
              <w:rPr>
                <w:rFonts w:asciiTheme="majorHAnsi" w:eastAsiaTheme="majorHAnsi" w:hAnsiTheme="majorHAnsi" w:hint="eastAsia"/>
                <w:bCs/>
                <w:color w:val="000000" w:themeColor="text1"/>
                <w:spacing w:val="-20"/>
                <w:sz w:val="13"/>
                <w:szCs w:val="13"/>
              </w:rPr>
              <w:t xml:space="preserve">씨티카드, </w:t>
            </w:r>
            <w:r w:rsidRPr="00CE67CA">
              <w:rPr>
                <w:rFonts w:asciiTheme="majorHAnsi" w:eastAsiaTheme="majorHAnsi" w:hAnsiTheme="majorHAnsi" w:hint="eastAsia"/>
                <w:bCs/>
                <w:color w:val="000000" w:themeColor="text1"/>
                <w:spacing w:val="-20"/>
                <w:sz w:val="13"/>
                <w:szCs w:val="13"/>
              </w:rPr>
              <w:t xml:space="preserve">비씨매입 </w:t>
            </w:r>
            <w:r w:rsidRPr="00CE67CA">
              <w:rPr>
                <w:rFonts w:asciiTheme="majorHAnsi" w:eastAsiaTheme="majorHAnsi" w:hAnsiTheme="majorHAnsi"/>
                <w:bCs/>
                <w:color w:val="000000" w:themeColor="text1"/>
                <w:spacing w:val="-20"/>
                <w:sz w:val="13"/>
                <w:szCs w:val="13"/>
              </w:rPr>
              <w:t>카드사</w:t>
            </w:r>
            <w:r w:rsidRPr="00CE67CA">
              <w:rPr>
                <w:rFonts w:asciiTheme="majorHAnsi" w:eastAsiaTheme="majorHAnsi" w:hAnsiTheme="majorHAnsi" w:hint="eastAsia"/>
                <w:bCs/>
                <w:color w:val="000000" w:themeColor="text1"/>
                <w:spacing w:val="-20"/>
                <w:sz w:val="13"/>
                <w:szCs w:val="13"/>
              </w:rPr>
              <w:t xml:space="preserve">, </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신</w:t>
            </w:r>
            <w:r w:rsidRPr="00CE67CA">
              <w:rPr>
                <w:rFonts w:asciiTheme="majorHAnsi" w:eastAsiaTheme="majorHAnsi" w:hAnsiTheme="majorHAnsi"/>
                <w:bCs/>
                <w:color w:val="000000" w:themeColor="text1"/>
                <w:spacing w:val="-20"/>
                <w:sz w:val="13"/>
                <w:szCs w:val="13"/>
              </w:rPr>
              <w:t>세계아이앤씨</w:t>
            </w:r>
            <w:r w:rsidRPr="00CE67CA">
              <w:rPr>
                <w:rFonts w:asciiTheme="majorHAnsi" w:eastAsiaTheme="majorHAnsi" w:hAnsiTheme="majorHAnsi" w:hint="eastAsia"/>
                <w:bCs/>
                <w:color w:val="000000" w:themeColor="text1"/>
                <w:spacing w:val="-20"/>
                <w:sz w:val="13"/>
                <w:szCs w:val="13"/>
              </w:rPr>
              <w:t>, 에스케이플래닛</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삼성전자</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부가통신사업자</w:t>
            </w:r>
            <w:r w:rsidRPr="00CE67CA">
              <w:rPr>
                <w:rFonts w:asciiTheme="majorHAnsi" w:eastAsiaTheme="majorHAnsi" w:hAnsiTheme="majorHAnsi"/>
                <w:bCs/>
                <w:color w:val="000000" w:themeColor="text1"/>
                <w:spacing w:val="-20"/>
                <w:sz w:val="13"/>
                <w:szCs w:val="13"/>
              </w:rPr>
              <w:t>(VAN)</w:t>
            </w:r>
            <w:r>
              <w:rPr>
                <w:rFonts w:asciiTheme="majorHAnsi" w:eastAsiaTheme="majorHAnsi" w:hAnsiTheme="majorHAnsi" w:hint="eastAsia"/>
                <w:bCs/>
                <w:color w:val="000000" w:themeColor="text1"/>
                <w:spacing w:val="-20"/>
                <w:sz w:val="13"/>
                <w:szCs w:val="13"/>
              </w:rPr>
              <w:t>, 페이코, 롯데멤버스</w:t>
            </w:r>
            <w:r>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등</w:t>
            </w:r>
          </w:p>
          <w:p w:rsidR="00EA1165" w:rsidRPr="00CE67CA" w:rsidRDefault="00EA1165" w:rsidP="00EA1165">
            <w:pPr>
              <w:pStyle w:val="4"/>
              <w:numPr>
                <w:ilvl w:val="0"/>
                <w:numId w:val="0"/>
              </w:numPr>
              <w:spacing w:line="0" w:lineRule="atLeast"/>
              <w:ind w:left="178" w:hangingChars="198" w:hanging="178"/>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계좌이체 : 금융결제원</w:t>
            </w:r>
            <w:r w:rsidRPr="00CE67CA">
              <w:rPr>
                <w:rFonts w:asciiTheme="majorHAnsi" w:eastAsiaTheme="majorHAnsi" w:hAnsiTheme="majorHAnsi"/>
                <w:bCs/>
                <w:color w:val="000000" w:themeColor="text1"/>
                <w:spacing w:val="-20"/>
                <w:sz w:val="13"/>
                <w:szCs w:val="13"/>
              </w:rPr>
              <w:t>, ㈜</w:t>
            </w:r>
            <w:r w:rsidRPr="00CE67CA">
              <w:rPr>
                <w:rFonts w:asciiTheme="majorHAnsi" w:eastAsiaTheme="majorHAnsi" w:hAnsiTheme="majorHAnsi" w:hint="eastAsia"/>
                <w:bCs/>
                <w:color w:val="000000" w:themeColor="text1"/>
                <w:spacing w:val="-20"/>
                <w:sz w:val="13"/>
                <w:szCs w:val="13"/>
              </w:rPr>
              <w:t>신세계아이앤씨</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가상계좌</w:t>
            </w:r>
            <w:r w:rsidRPr="00CE67CA">
              <w:rPr>
                <w:rFonts w:asciiTheme="majorHAnsi" w:eastAsiaTheme="majorHAnsi" w:hAnsiTheme="majorHAnsi"/>
                <w:bCs/>
                <w:color w:val="000000" w:themeColor="text1"/>
                <w:spacing w:val="-20"/>
                <w:sz w:val="13"/>
                <w:szCs w:val="13"/>
              </w:rPr>
              <w:t>: 은행(</w:t>
            </w:r>
            <w:r w:rsidRPr="00CE67CA">
              <w:rPr>
                <w:rFonts w:asciiTheme="majorHAnsi" w:eastAsiaTheme="majorHAnsi" w:hAnsiTheme="majorHAnsi" w:hint="eastAsia"/>
                <w:bCs/>
                <w:color w:val="000000" w:themeColor="text1"/>
                <w:spacing w:val="-20"/>
                <w:sz w:val="13"/>
                <w:szCs w:val="13"/>
              </w:rPr>
              <w:t>중소</w:t>
            </w:r>
            <w:r w:rsidRPr="00CE67CA">
              <w:rPr>
                <w:rFonts w:asciiTheme="majorHAnsi" w:eastAsiaTheme="majorHAnsi" w:hAnsiTheme="majorHAnsi"/>
                <w:bCs/>
                <w:color w:val="000000" w:themeColor="text1"/>
                <w:spacing w:val="-20"/>
                <w:sz w:val="13"/>
                <w:szCs w:val="13"/>
              </w:rPr>
              <w:t>기업</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/㈜국민</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/농협</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㈜/㈜우리</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한국스탠다드차타드은행</w:t>
            </w:r>
            <w:r w:rsidRPr="00CE67CA">
              <w:rPr>
                <w:rFonts w:asciiTheme="majorHAnsi" w:eastAsiaTheme="majorHAnsi" w:hAnsiTheme="majorHAnsi"/>
                <w:bCs/>
                <w:color w:val="000000" w:themeColor="text1"/>
                <w:spacing w:val="-20"/>
                <w:sz w:val="13"/>
                <w:szCs w:val="13"/>
              </w:rPr>
              <w:t>/㈜신한</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/㈜부산</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/우체국/㈜하나</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/㈜대구</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/㈜경남</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세틀뱅크</w:t>
            </w:r>
            <w:r w:rsidRPr="00CE67CA">
              <w:rPr>
                <w:rFonts w:asciiTheme="majorHAnsi" w:eastAsiaTheme="majorHAnsi" w:hAnsiTheme="majorHAnsi"/>
                <w:bCs/>
                <w:color w:val="000000" w:themeColor="text1"/>
                <w:spacing w:val="-20"/>
                <w:sz w:val="13"/>
                <w:szCs w:val="13"/>
              </w:rPr>
              <w:t>㈜</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휴대폰</w:t>
            </w:r>
            <w:r w:rsidRPr="00CE67CA">
              <w:rPr>
                <w:rFonts w:asciiTheme="majorHAnsi" w:eastAsiaTheme="majorHAnsi" w:hAnsiTheme="majorHAnsi"/>
                <w:bCs/>
                <w:color w:val="000000" w:themeColor="text1"/>
                <w:spacing w:val="-20"/>
                <w:sz w:val="13"/>
                <w:szCs w:val="13"/>
              </w:rPr>
              <w:t>: 이동통신사(</w:t>
            </w:r>
            <w:r w:rsidRPr="00CE67CA">
              <w:rPr>
                <w:rFonts w:asciiTheme="majorHAnsi" w:eastAsiaTheme="majorHAnsi" w:hAnsiTheme="majorHAnsi" w:hint="eastAsia"/>
                <w:bCs/>
                <w:color w:val="000000" w:themeColor="text1"/>
                <w:spacing w:val="-20"/>
                <w:sz w:val="13"/>
                <w:szCs w:val="13"/>
              </w:rPr>
              <w:t>에스케이텔레콤</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w:t>
            </w: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케이티</w:t>
            </w:r>
            <w:r w:rsidRPr="00CE67CA">
              <w:rPr>
                <w:rFonts w:asciiTheme="majorHAnsi" w:eastAsiaTheme="majorHAnsi" w:hAnsiTheme="majorHAnsi"/>
                <w:bCs/>
                <w:color w:val="000000" w:themeColor="text1"/>
                <w:spacing w:val="-20"/>
                <w:sz w:val="13"/>
                <w:szCs w:val="13"/>
              </w:rPr>
              <w:t>, ㈜</w:t>
            </w:r>
            <w:r w:rsidRPr="00CE67CA">
              <w:rPr>
                <w:rFonts w:asciiTheme="majorHAnsi" w:eastAsiaTheme="majorHAnsi" w:hAnsiTheme="majorHAnsi" w:hint="eastAsia"/>
                <w:bCs/>
                <w:color w:val="000000" w:themeColor="text1"/>
                <w:spacing w:val="-20"/>
                <w:sz w:val="13"/>
                <w:szCs w:val="13"/>
              </w:rPr>
              <w:t>엘지유플러스</w:t>
            </w:r>
            <w:r w:rsidRPr="00CE67CA">
              <w:rPr>
                <w:rFonts w:asciiTheme="majorHAnsi" w:eastAsiaTheme="majorHAnsi" w:hAnsiTheme="majorHAnsi"/>
                <w:bCs/>
                <w:color w:val="000000" w:themeColor="text1"/>
                <w:spacing w:val="-20"/>
                <w:sz w:val="13"/>
                <w:szCs w:val="13"/>
              </w:rPr>
              <w:t>), ㈜</w:t>
            </w:r>
            <w:r w:rsidRPr="00CE67CA">
              <w:rPr>
                <w:rFonts w:asciiTheme="majorHAnsi" w:eastAsiaTheme="majorHAnsi" w:hAnsiTheme="majorHAnsi" w:hint="eastAsia"/>
                <w:bCs/>
                <w:color w:val="000000" w:themeColor="text1"/>
                <w:spacing w:val="-20"/>
                <w:sz w:val="13"/>
                <w:szCs w:val="13"/>
              </w:rPr>
              <w:t>다날</w:t>
            </w:r>
            <w:r w:rsidRPr="00CE67CA">
              <w:rPr>
                <w:rFonts w:asciiTheme="majorHAnsi" w:eastAsiaTheme="majorHAnsi" w:hAnsiTheme="majorHAnsi"/>
                <w:bCs/>
                <w:color w:val="000000" w:themeColor="text1"/>
                <w:spacing w:val="-20"/>
                <w:sz w:val="13"/>
                <w:szCs w:val="13"/>
              </w:rPr>
              <w:t>, ㈜</w:t>
            </w:r>
            <w:r w:rsidRPr="00CE67CA">
              <w:rPr>
                <w:rFonts w:asciiTheme="majorHAnsi" w:eastAsiaTheme="majorHAnsi" w:hAnsiTheme="majorHAnsi" w:hint="eastAsia"/>
                <w:bCs/>
                <w:color w:val="000000" w:themeColor="text1"/>
                <w:spacing w:val="-20"/>
                <w:sz w:val="13"/>
                <w:szCs w:val="13"/>
              </w:rPr>
              <w:t>케이지모빌리언스</w:t>
            </w:r>
            <w:r w:rsidRPr="00CE67CA">
              <w:rPr>
                <w:rFonts w:asciiTheme="majorHAnsi" w:eastAsiaTheme="majorHAnsi" w:hAnsiTheme="majorHAnsi"/>
                <w:bCs/>
                <w:color w:val="000000" w:themeColor="text1"/>
                <w:spacing w:val="-20"/>
                <w:sz w:val="13"/>
                <w:szCs w:val="13"/>
              </w:rPr>
              <w:t xml:space="preserve">, </w:t>
            </w:r>
            <w:r>
              <w:rPr>
                <w:rFonts w:asciiTheme="majorHAnsi" w:eastAsiaTheme="majorHAnsi" w:hAnsiTheme="majorHAnsi" w:hint="eastAsia"/>
                <w:bCs/>
                <w:color w:val="000000" w:themeColor="text1"/>
                <w:spacing w:val="-20"/>
                <w:sz w:val="13"/>
                <w:szCs w:val="13"/>
              </w:rPr>
              <w:t>페이레터</w:t>
            </w:r>
            <w:r w:rsidRPr="00CE67CA">
              <w:rPr>
                <w:rFonts w:asciiTheme="majorHAnsi" w:eastAsiaTheme="majorHAnsi" w:hAnsiTheme="majorHAnsi"/>
                <w:bCs/>
                <w:color w:val="000000" w:themeColor="text1"/>
                <w:spacing w:val="-20"/>
                <w:sz w:val="13"/>
                <w:szCs w:val="13"/>
              </w:rPr>
              <w:t>㈜</w:t>
            </w:r>
            <w:r>
              <w:rPr>
                <w:rFonts w:asciiTheme="majorHAnsi" w:eastAsiaTheme="majorHAnsi" w:hAnsiTheme="majorHAnsi" w:hint="eastAsia"/>
                <w:bCs/>
                <w:color w:val="000000" w:themeColor="text1"/>
                <w:spacing w:val="-20"/>
                <w:sz w:val="13"/>
                <w:szCs w:val="13"/>
              </w:rPr>
              <w:t>, KCB</w:t>
            </w:r>
            <w:r w:rsidRPr="00CE67CA">
              <w:rPr>
                <w:rFonts w:asciiTheme="majorHAnsi" w:eastAsiaTheme="majorHAnsi" w:hAnsiTheme="majorHAnsi"/>
                <w:bCs/>
                <w:color w:val="000000" w:themeColor="text1"/>
                <w:spacing w:val="-20"/>
                <w:sz w:val="13"/>
                <w:szCs w:val="13"/>
              </w:rPr>
              <w:br/>
              <w:t>▪</w:t>
            </w:r>
            <w:r w:rsidRPr="00CE67CA">
              <w:rPr>
                <w:rFonts w:asciiTheme="majorHAnsi" w:eastAsiaTheme="majorHAnsi" w:hAnsiTheme="majorHAnsi" w:hint="eastAsia"/>
                <w:bCs/>
                <w:color w:val="000000" w:themeColor="text1"/>
                <w:spacing w:val="-20"/>
                <w:sz w:val="13"/>
                <w:szCs w:val="13"/>
              </w:rPr>
              <w:t xml:space="preserve">  전화결제</w:t>
            </w:r>
            <w:r w:rsidRPr="00CE67CA">
              <w:rPr>
                <w:rFonts w:asciiTheme="majorHAnsi" w:eastAsiaTheme="majorHAnsi" w:hAnsiTheme="majorHAnsi"/>
                <w:bCs/>
                <w:color w:val="000000" w:themeColor="text1"/>
                <w:spacing w:val="-20"/>
                <w:sz w:val="13"/>
                <w:szCs w:val="13"/>
              </w:rPr>
              <w:t>_ARS: ㈜</w:t>
            </w:r>
            <w:r w:rsidRPr="00CE67CA">
              <w:rPr>
                <w:rFonts w:asciiTheme="majorHAnsi" w:eastAsiaTheme="majorHAnsi" w:hAnsiTheme="majorHAnsi" w:hint="eastAsia"/>
                <w:bCs/>
                <w:color w:val="000000" w:themeColor="text1"/>
                <w:spacing w:val="-20"/>
                <w:sz w:val="13"/>
                <w:szCs w:val="13"/>
              </w:rPr>
              <w:t xml:space="preserve">소프트가족           </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현금영수증 : 국세청              </w:t>
            </w: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bCs/>
                <w:color w:val="000000" w:themeColor="text1"/>
                <w:spacing w:val="-20"/>
                <w:sz w:val="13"/>
                <w:szCs w:val="13"/>
              </w:rPr>
              <w:t xml:space="preserve">포인트: </w:t>
            </w:r>
            <w:r w:rsidRPr="00CE67CA">
              <w:rPr>
                <w:rFonts w:asciiTheme="majorHAnsi" w:eastAsiaTheme="majorHAnsi" w:hAnsiTheme="majorHAnsi" w:hint="eastAsia"/>
                <w:bCs/>
                <w:color w:val="000000" w:themeColor="text1"/>
                <w:spacing w:val="-20"/>
                <w:sz w:val="13"/>
                <w:szCs w:val="13"/>
              </w:rPr>
              <w:t>에스케이플래닛</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w:t>
            </w:r>
            <w:r w:rsidRPr="00CE67CA">
              <w:rPr>
                <w:rFonts w:asciiTheme="majorHAnsi" w:eastAsiaTheme="majorHAnsi" w:hAnsiTheme="majorHAnsi"/>
                <w:bCs/>
                <w:color w:val="000000" w:themeColor="text1"/>
                <w:spacing w:val="-20"/>
                <w:sz w:val="13"/>
                <w:szCs w:val="13"/>
              </w:rPr>
              <w:t xml:space="preserve"> OK</w:t>
            </w:r>
            <w:r w:rsidRPr="00CE67CA">
              <w:rPr>
                <w:rFonts w:asciiTheme="majorHAnsi" w:eastAsiaTheme="majorHAnsi" w:hAnsiTheme="majorHAnsi" w:hint="eastAsia"/>
                <w:bCs/>
                <w:color w:val="000000" w:themeColor="text1"/>
                <w:spacing w:val="-20"/>
                <w:sz w:val="13"/>
                <w:szCs w:val="13"/>
              </w:rPr>
              <w:t>캐쉬백</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공공기관 : 국세청, 검찰청, 경찰청, 금융감독원 등</w:t>
            </w:r>
          </w:p>
        </w:tc>
        <w:tc>
          <w:tcPr>
            <w:tcW w:w="2127"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 xml:space="preserve">판촉대행, 시장조사 대행 등을 위한 업체 </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(세부 업체 명은 홈페이지</w:t>
            </w:r>
          </w:p>
          <w:p w:rsidR="00EA1165" w:rsidRPr="00CE67CA" w:rsidRDefault="009005EE" w:rsidP="00EA1165">
            <w:pPr>
              <w:pStyle w:val="4"/>
              <w:numPr>
                <w:ilvl w:val="0"/>
                <w:numId w:val="0"/>
              </w:numPr>
              <w:spacing w:line="0" w:lineRule="atLeast"/>
              <w:rPr>
                <w:rFonts w:asciiTheme="majorHAnsi" w:eastAsiaTheme="majorHAnsi" w:hAnsiTheme="majorHAnsi"/>
                <w:color w:val="000000" w:themeColor="text1"/>
                <w:sz w:val="13"/>
                <w:szCs w:val="13"/>
              </w:rPr>
            </w:pPr>
            <w:hyperlink r:id="rId11" w:history="1">
              <w:r w:rsidR="00EA1165" w:rsidRPr="00CE67CA">
                <w:rPr>
                  <w:rFonts w:asciiTheme="majorHAnsi" w:eastAsiaTheme="majorHAnsi" w:hAnsiTheme="majorHAnsi" w:hint="eastAsia"/>
                  <w:bCs/>
                  <w:color w:val="000000" w:themeColor="text1"/>
                  <w:spacing w:val="-20"/>
                  <w:sz w:val="13"/>
                  <w:szCs w:val="13"/>
                </w:rPr>
                <w:t>www.kicc.co.kr</w:t>
              </w:r>
            </w:hyperlink>
            <w:r w:rsidR="00EA1165" w:rsidRPr="00CE67CA">
              <w:rPr>
                <w:rFonts w:asciiTheme="majorHAnsi" w:eastAsiaTheme="majorHAnsi" w:hAnsiTheme="majorHAnsi" w:hint="eastAsia"/>
                <w:bCs/>
                <w:color w:val="000000" w:themeColor="text1"/>
                <w:spacing w:val="-20"/>
                <w:sz w:val="13"/>
                <w:szCs w:val="13"/>
              </w:rPr>
              <w:t>에서 확인 가능)</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p>
        </w:tc>
      </w:tr>
      <w:tr w:rsidR="00EA1165" w:rsidRPr="00CE67CA" w:rsidTr="00EA1165">
        <w:trPr>
          <w:trHeight w:val="547"/>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제공 목적</w:t>
            </w:r>
          </w:p>
        </w:tc>
        <w:tc>
          <w:tcPr>
            <w:tcW w:w="6237"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거래승인, 청구, 정산, 분쟁해결, 통계자료 활용, 제휴 업무에의 활용 등 </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공공기관 : 세무자료 수집, 금융사고조사, 범죄수사 등</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부가(제휴)서비스 업무 제휴회사 : 부가서비스의 설정</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관리 등에 필요한 경우로서 제휴된 업무의 수행</w:t>
            </w:r>
          </w:p>
        </w:tc>
        <w:tc>
          <w:tcPr>
            <w:tcW w:w="2127"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판촉, 시장조사 등 제휴 업무의 수행</w:t>
            </w:r>
          </w:p>
        </w:tc>
      </w:tr>
      <w:tr w:rsidR="00EA1165" w:rsidRPr="00CE67CA" w:rsidTr="00EA1165">
        <w:trPr>
          <w:trHeight w:val="65"/>
        </w:trPr>
        <w:tc>
          <w:tcPr>
            <w:tcW w:w="1559" w:type="dxa"/>
            <w:vAlign w:val="center"/>
          </w:tcPr>
          <w:p w:rsidR="00EA1165" w:rsidRPr="00CE67CA" w:rsidRDefault="00EA1165" w:rsidP="00EA1165">
            <w:pPr>
              <w:pStyle w:val="a9"/>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제공하는 개인정보의 항목</w:t>
            </w:r>
          </w:p>
        </w:tc>
        <w:tc>
          <w:tcPr>
            <w:tcW w:w="6237"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필수적 수집, 이용에 동의한 개인(신용)정보</w:t>
            </w:r>
            <w:r>
              <w:rPr>
                <w:rFonts w:asciiTheme="majorHAnsi" w:eastAsiaTheme="majorHAnsi" w:hAnsiTheme="majorHAnsi" w:hint="eastAsia"/>
                <w:bCs/>
                <w:color w:val="000000" w:themeColor="text1"/>
                <w:spacing w:val="-20"/>
                <w:sz w:val="13"/>
                <w:szCs w:val="13"/>
              </w:rPr>
              <w:t>(고유식별번호 제외)</w:t>
            </w:r>
          </w:p>
        </w:tc>
        <w:tc>
          <w:tcPr>
            <w:tcW w:w="2127"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좌 동</w:t>
            </w:r>
          </w:p>
        </w:tc>
      </w:tr>
      <w:tr w:rsidR="00EA1165" w:rsidRPr="00CE67CA" w:rsidTr="00EA1165">
        <w:trPr>
          <w:trHeight w:val="239"/>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보유 및 이용기간</w:t>
            </w:r>
          </w:p>
        </w:tc>
        <w:tc>
          <w:tcPr>
            <w:tcW w:w="6237"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제휴 계약(업무) 종료 시 또는 제공 목적 달성 시까지(단, 관련법령에 별도 규정이 명시되어 있는 경우 그 기간에 따름)</w:t>
            </w:r>
          </w:p>
        </w:tc>
        <w:tc>
          <w:tcPr>
            <w:tcW w:w="2127"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좌 동</w:t>
            </w:r>
          </w:p>
        </w:tc>
      </w:tr>
      <w:tr w:rsidR="00EA1165" w:rsidRPr="00CE67CA" w:rsidTr="00EA1165">
        <w:trPr>
          <w:trHeight w:val="83"/>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거부권 및 거부 시 불이익</w:t>
            </w:r>
          </w:p>
        </w:tc>
        <w:tc>
          <w:tcPr>
            <w:tcW w:w="6237"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동의가 없을 경우 계약 체결 및 이에 따른 서비스 제공 또는 유지가 불가능함</w:t>
            </w:r>
          </w:p>
        </w:tc>
        <w:tc>
          <w:tcPr>
            <w:tcW w:w="2127" w:type="dxa"/>
            <w:vAlign w:val="center"/>
          </w:tcPr>
          <w:p w:rsidR="00EA1165" w:rsidRPr="00CE67CA" w:rsidRDefault="00EA1165" w:rsidP="00EA1165">
            <w:pPr>
              <w:pStyle w:val="4"/>
              <w:numPr>
                <w:ilvl w:val="0"/>
                <w:numId w:val="0"/>
              </w:numPr>
              <w:spacing w:line="0" w:lineRule="atLeast"/>
              <w:ind w:left="45" w:hangingChars="50" w:hanging="45"/>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관련 편의 제공이 제한될 수 있음.</w:t>
            </w:r>
          </w:p>
        </w:tc>
      </w:tr>
      <w:tr w:rsidR="00EA1165" w:rsidRPr="00CE67CA" w:rsidTr="00EA1165">
        <w:trPr>
          <w:trHeight w:val="352"/>
        </w:trPr>
        <w:tc>
          <w:tcPr>
            <w:tcW w:w="7796" w:type="dxa"/>
            <w:gridSpan w:val="2"/>
            <w:vAlign w:val="center"/>
          </w:tcPr>
          <w:p w:rsidR="00EA1165" w:rsidRPr="00CE67CA" w:rsidRDefault="009005EE" w:rsidP="00EA1165">
            <w:pPr>
              <w:pStyle w:val="4"/>
              <w:numPr>
                <w:ilvl w:val="0"/>
                <w:numId w:val="0"/>
              </w:numPr>
              <w:spacing w:line="0" w:lineRule="atLeast"/>
              <w:ind w:leftChars="50" w:left="100"/>
              <w:rPr>
                <w:rFonts w:asciiTheme="majorHAnsi" w:eastAsiaTheme="majorHAnsi" w:hAnsiTheme="majorHAnsi"/>
                <w:bCs/>
                <w:color w:val="000000" w:themeColor="text1"/>
                <w:spacing w:val="-20"/>
                <w:sz w:val="13"/>
                <w:szCs w:val="13"/>
              </w:rPr>
            </w:pPr>
            <w:r w:rsidRPr="009005EE">
              <w:rPr>
                <w:rFonts w:asciiTheme="majorHAnsi" w:eastAsiaTheme="majorHAnsi" w:hAnsiTheme="majorHAnsi" w:cs="바탕"/>
                <w:bCs/>
                <w:noProof/>
                <w:color w:val="000000" w:themeColor="text1"/>
                <w:spacing w:val="-20"/>
                <w:sz w:val="13"/>
                <w:szCs w:val="13"/>
              </w:rPr>
              <w:pict>
                <v:rect id="직사각형 10" o:spid="_x0000_s1033" style="position:absolute;left:0;text-align:left;margin-left:123.65pt;margin-top:3.1pt;width:5.7pt;height:5.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" filled="f">
                  <v:fill opacity="0"/>
                </v:rect>
              </w:pict>
            </w:r>
            <w:r w:rsidRPr="009005EE">
              <w:rPr>
                <w:rFonts w:asciiTheme="majorHAnsi" w:eastAsiaTheme="majorHAnsi" w:hAnsiTheme="majorHAnsi" w:cs="바탕"/>
                <w:bCs/>
                <w:noProof/>
                <w:color w:val="000000" w:themeColor="text1"/>
                <w:spacing w:val="-20"/>
                <w:sz w:val="13"/>
                <w:szCs w:val="13"/>
              </w:rPr>
              <w:pict>
                <v:rect id="직사각형 9" o:spid="_x0000_s1032" style="position:absolute;left:0;text-align:left;margin-left:96.7pt;margin-top:3.05pt;width:5.7pt;height:5.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" filled="f">
                  <v:fill opacity="0"/>
                </v:rect>
              </w:pict>
            </w:r>
            <w:r w:rsidR="00EA1165" w:rsidRPr="00CE67CA">
              <w:rPr>
                <w:rFonts w:asciiTheme="majorHAnsi" w:eastAsia="바탕" w:hAnsi="바탕" w:cs="바탕" w:hint="eastAsia"/>
                <w:bCs/>
                <w:color w:val="000000" w:themeColor="text1"/>
                <w:spacing w:val="-20"/>
                <w:sz w:val="13"/>
                <w:szCs w:val="13"/>
              </w:rPr>
              <w:t>▪</w:t>
            </w:r>
            <w:r w:rsidR="00EA1165" w:rsidRPr="00CE67CA">
              <w:rPr>
                <w:rFonts w:asciiTheme="majorHAnsi" w:eastAsiaTheme="majorHAnsi" w:hAnsiTheme="majorHAnsi" w:hint="eastAsia"/>
                <w:bCs/>
                <w:color w:val="000000" w:themeColor="text1"/>
                <w:spacing w:val="-20"/>
                <w:sz w:val="13"/>
                <w:szCs w:val="13"/>
              </w:rPr>
              <w:t xml:space="preserve"> 본인의 필수정보 제공에 대한 동의    (       </w:t>
            </w:r>
            <w:r w:rsidR="00EA1165" w:rsidRPr="00CE67CA">
              <w:rPr>
                <w:rFonts w:asciiTheme="majorHAnsi" w:eastAsiaTheme="majorHAnsi" w:hAnsiTheme="majorHAnsi" w:hint="eastAsia"/>
                <w:b/>
                <w:bCs/>
                <w:color w:val="000000" w:themeColor="text1"/>
                <w:spacing w:val="-20"/>
                <w:sz w:val="13"/>
                <w:szCs w:val="13"/>
              </w:rPr>
              <w:t>동의함       동의하지 않음</w:t>
            </w:r>
            <w:r w:rsidR="00EA1165" w:rsidRPr="00CE67CA">
              <w:rPr>
                <w:rFonts w:asciiTheme="majorHAnsi" w:eastAsiaTheme="majorHAnsi" w:hAnsiTheme="majorHAnsi" w:hint="eastAsia"/>
                <w:bCs/>
                <w:color w:val="000000" w:themeColor="text1"/>
                <w:spacing w:val="-20"/>
                <w:sz w:val="13"/>
                <w:szCs w:val="13"/>
              </w:rPr>
              <w:t>)</w:t>
            </w:r>
          </w:p>
        </w:tc>
        <w:tc>
          <w:tcPr>
            <w:tcW w:w="2127"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개인(신용)정보 선택적 수집·이용</w:t>
            </w:r>
          </w:p>
          <w:p w:rsidR="00EA1165" w:rsidRPr="00CE67CA" w:rsidRDefault="009005EE"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Pr>
                <w:rFonts w:asciiTheme="majorHAnsi" w:eastAsiaTheme="majorHAnsi" w:hAnsiTheme="majorHAnsi"/>
                <w:bCs/>
                <w:noProof/>
                <w:color w:val="000000" w:themeColor="text1"/>
                <w:spacing w:val="-20"/>
                <w:sz w:val="13"/>
                <w:szCs w:val="13"/>
              </w:rPr>
              <w:pict>
                <v:rect id="직사각형 8" o:spid="_x0000_s1031" style="position:absolute;left:0;text-align:left;margin-left:30.8pt;margin-top:4.5pt;width:5.7pt;height:5.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" filled="f">
                  <v:fill opacity="0"/>
                </v:rect>
              </w:pict>
            </w:r>
            <w:r w:rsidRPr="009005EE">
              <w:rPr>
                <w:rFonts w:asciiTheme="majorHAnsi" w:eastAsiaTheme="majorHAnsi" w:hAnsiTheme="majorHAnsi" w:cs="바탕"/>
                <w:bCs/>
                <w:noProof/>
                <w:color w:val="000000" w:themeColor="text1"/>
                <w:spacing w:val="-20"/>
                <w:sz w:val="13"/>
                <w:szCs w:val="13"/>
              </w:rPr>
              <w:pict>
                <v:rect id="직사각형 7" o:spid="_x0000_s1030" style="position:absolute;left:0;text-align:left;margin-left:3.25pt;margin-top:4.3pt;width:5.7pt;height:5.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" filled="f">
                  <v:fill opacity="0"/>
                </v:rect>
              </w:pict>
            </w:r>
            <w:r w:rsidR="00EA1165" w:rsidRPr="00CE67CA">
              <w:rPr>
                <w:rFonts w:asciiTheme="majorHAnsi" w:eastAsiaTheme="majorHAnsi" w:hAnsiTheme="majorHAnsi" w:hint="eastAsia"/>
                <w:bCs/>
                <w:color w:val="000000" w:themeColor="text1"/>
                <w:spacing w:val="-20"/>
                <w:sz w:val="13"/>
                <w:szCs w:val="13"/>
              </w:rPr>
              <w:t xml:space="preserve">(       </w:t>
            </w:r>
            <w:r w:rsidR="00EA1165" w:rsidRPr="00CE67CA">
              <w:rPr>
                <w:rFonts w:asciiTheme="majorHAnsi" w:eastAsiaTheme="majorHAnsi" w:hAnsiTheme="majorHAnsi" w:hint="eastAsia"/>
                <w:b/>
                <w:bCs/>
                <w:color w:val="000000" w:themeColor="text1"/>
                <w:spacing w:val="-20"/>
                <w:sz w:val="13"/>
                <w:szCs w:val="13"/>
              </w:rPr>
              <w:t>동의함         동의하지 않음</w:t>
            </w:r>
            <w:r w:rsidR="00EA1165" w:rsidRPr="00CE67CA">
              <w:rPr>
                <w:rFonts w:asciiTheme="majorHAnsi" w:eastAsiaTheme="majorHAnsi" w:hAnsiTheme="majorHAnsi" w:hint="eastAsia"/>
                <w:bCs/>
                <w:color w:val="000000" w:themeColor="text1"/>
                <w:spacing w:val="-20"/>
                <w:sz w:val="13"/>
                <w:szCs w:val="13"/>
              </w:rPr>
              <w:t>)</w:t>
            </w:r>
          </w:p>
        </w:tc>
      </w:tr>
    </w:tbl>
    <w:p w:rsidR="00EA1165" w:rsidRDefault="00EA1165" w:rsidP="00EA1165">
      <w:pPr>
        <w:pStyle w:val="4"/>
        <w:numPr>
          <w:ilvl w:val="0"/>
          <w:numId w:val="0"/>
        </w:numPr>
        <w:spacing w:line="0" w:lineRule="atLeast"/>
        <w:ind w:leftChars="171" w:left="342"/>
        <w:jc w:val="right"/>
        <w:rPr>
          <w:rFonts w:asciiTheme="majorHAnsi" w:eastAsiaTheme="majorHAnsi" w:hAnsiTheme="majorHAnsi" w:cs="Arial"/>
          <w:b/>
          <w:color w:val="000000" w:themeColor="text1"/>
          <w:sz w:val="14"/>
          <w:szCs w:val="14"/>
          <w:u w:val="single"/>
          <w:shd w:val="pct15" w:color="auto" w:fill="FFFFFF"/>
        </w:rPr>
      </w:pP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
          <w:color w:val="000000" w:themeColor="text1"/>
          <w:sz w:val="14"/>
          <w:szCs w:val="14"/>
          <w:u w:val="single"/>
          <w:shd w:val="pct15" w:color="auto" w:fill="FFFFFF"/>
        </w:rPr>
        <w:t xml:space="preserve">대표자                 (인) </w:t>
      </w:r>
    </w:p>
    <w:p w:rsidR="00EA1165" w:rsidRPr="00CE67CA" w:rsidRDefault="00EA1165" w:rsidP="00EA1165">
      <w:pPr>
        <w:pStyle w:val="4"/>
        <w:numPr>
          <w:ilvl w:val="0"/>
          <w:numId w:val="0"/>
        </w:numPr>
        <w:spacing w:line="0" w:lineRule="atLeast"/>
        <w:ind w:firstLineChars="100" w:firstLine="140"/>
        <w:jc w:val="left"/>
        <w:rPr>
          <w:rFonts w:asciiTheme="majorHAnsi" w:eastAsiaTheme="majorHAnsi" w:hAnsiTheme="majorHAnsi"/>
          <w:b/>
          <w:bCs/>
          <w:color w:val="000000" w:themeColor="text1"/>
          <w:sz w:val="14"/>
          <w:szCs w:val="14"/>
        </w:rPr>
      </w:pPr>
      <w:r>
        <w:rPr>
          <w:rFonts w:asciiTheme="majorHAnsi" w:eastAsiaTheme="majorHAnsi" w:hAnsiTheme="majorHAnsi" w:hint="eastAsia"/>
          <w:b/>
          <w:bCs/>
          <w:color w:val="000000" w:themeColor="text1"/>
          <w:sz w:val="14"/>
          <w:szCs w:val="14"/>
        </w:rPr>
        <w:t>3</w:t>
      </w:r>
      <w:r w:rsidRPr="00CE67CA">
        <w:rPr>
          <w:rFonts w:asciiTheme="majorHAnsi" w:eastAsiaTheme="majorHAnsi" w:hAnsiTheme="majorHAnsi" w:hint="eastAsia"/>
          <w:b/>
          <w:bCs/>
          <w:color w:val="000000" w:themeColor="text1"/>
          <w:sz w:val="14"/>
          <w:szCs w:val="14"/>
        </w:rPr>
        <w:t xml:space="preserve">. 개인(신용)정보의 취급위탁에 관한 사항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8364"/>
      </w:tblGrid>
      <w:tr w:rsidR="00EA1165" w:rsidRPr="00CE67CA" w:rsidTr="00EA1165">
        <w:trPr>
          <w:trHeight w:val="224"/>
        </w:trPr>
        <w:tc>
          <w:tcPr>
            <w:tcW w:w="1559" w:type="dxa"/>
            <w:shd w:val="clear" w:color="auto" w:fill="BFBFBF" w:themeFill="background1" w:themeFillShade="BF"/>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구 분</w:t>
            </w:r>
          </w:p>
        </w:tc>
        <w:tc>
          <w:tcPr>
            <w:tcW w:w="8364" w:type="dxa"/>
            <w:shd w:val="clear" w:color="auto" w:fill="BFBFBF" w:themeFill="background1" w:themeFillShade="BF"/>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(정보통신서비스 등) - 필수동의사항</w:t>
            </w:r>
          </w:p>
        </w:tc>
      </w:tr>
      <w:tr w:rsidR="00EA1165" w:rsidRPr="00CE67CA" w:rsidTr="00EA1165">
        <w:trPr>
          <w:trHeight w:val="266"/>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수탁자</w:t>
            </w:r>
          </w:p>
        </w:tc>
        <w:tc>
          <w:tcPr>
            <w:tcW w:w="8364"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한국정보통신</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와 대리점 계약관계</w:t>
            </w:r>
            <w:r w:rsidRPr="00CE67CA">
              <w:rPr>
                <w:rFonts w:asciiTheme="majorHAnsi" w:eastAsiaTheme="majorHAnsi" w:hAnsiTheme="majorHAnsi"/>
                <w:bCs/>
                <w:color w:val="000000" w:themeColor="text1"/>
                <w:spacing w:val="-20"/>
                <w:sz w:val="13"/>
                <w:szCs w:val="13"/>
              </w:rPr>
              <w:t>에</w:t>
            </w:r>
            <w:r w:rsidRPr="00CE67CA">
              <w:rPr>
                <w:rFonts w:asciiTheme="majorHAnsi" w:eastAsiaTheme="majorHAnsi" w:hAnsiTheme="majorHAnsi" w:hint="eastAsia"/>
                <w:bCs/>
                <w:color w:val="000000" w:themeColor="text1"/>
                <w:spacing w:val="-20"/>
                <w:sz w:val="13"/>
                <w:szCs w:val="13"/>
              </w:rPr>
              <w:t xml:space="preserve"> 있는 모든 대리점 및 마케팅제휴 협약 관계에 있는 모든 영업대행사</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회사로부터 업무처리를 수탁 받은 업체 (㈜유베이스 등)</w:t>
            </w:r>
          </w:p>
        </w:tc>
      </w:tr>
      <w:tr w:rsidR="00EA1165" w:rsidRPr="00CE67CA" w:rsidTr="00EA1165">
        <w:trPr>
          <w:trHeight w:val="241"/>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위탁목적</w:t>
            </w:r>
          </w:p>
        </w:tc>
        <w:tc>
          <w:tcPr>
            <w:tcW w:w="8364"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전국 대리점 및 영업대행사 : 한국정보통신㈜의 서비스 제공을 위한 위탁 업무(단말기 관리, A/S 등)</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기타 수탁업체 : 한국정보통신㈜의 서비스의 설정</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관리 등에 필요한 경우로서 수탁 받은 업무의 수행</w:t>
            </w:r>
          </w:p>
        </w:tc>
      </w:tr>
      <w:tr w:rsidR="00EA1165" w:rsidRPr="00CE67CA" w:rsidTr="00EA1165">
        <w:trPr>
          <w:trHeight w:val="207"/>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위탁대상 개인(신용)정보</w:t>
            </w:r>
          </w:p>
        </w:tc>
        <w:tc>
          <w:tcPr>
            <w:tcW w:w="8364"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필수적 수집, 이용에 동의한 개인(신용)정보</w:t>
            </w:r>
            <w:r>
              <w:rPr>
                <w:rFonts w:asciiTheme="majorHAnsi" w:eastAsiaTheme="majorHAnsi" w:hAnsiTheme="majorHAnsi" w:hint="eastAsia"/>
                <w:bCs/>
                <w:color w:val="000000" w:themeColor="text1"/>
                <w:spacing w:val="-20"/>
                <w:sz w:val="13"/>
                <w:szCs w:val="13"/>
              </w:rPr>
              <w:t>(고유식별번호 제외)</w:t>
            </w:r>
          </w:p>
        </w:tc>
      </w:tr>
      <w:tr w:rsidR="00EA1165" w:rsidRPr="00CE67CA" w:rsidTr="00EA1165">
        <w:trPr>
          <w:trHeight w:val="75"/>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보유 및 이용기간</w:t>
            </w:r>
          </w:p>
        </w:tc>
        <w:tc>
          <w:tcPr>
            <w:tcW w:w="8364"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위탁 계약(업무) 종료 시 또는 위탁 목적 달성시 까지(단, 관련 법령의 별도 규정이 명시되어 있는 경우 그 기간에 따름)</w:t>
            </w:r>
          </w:p>
        </w:tc>
      </w:tr>
      <w:tr w:rsidR="00EA1165" w:rsidRPr="00CE67CA" w:rsidTr="00EA1165">
        <w:trPr>
          <w:trHeight w:val="75"/>
        </w:trPr>
        <w:tc>
          <w:tcPr>
            <w:tcW w:w="9923" w:type="dxa"/>
            <w:gridSpan w:val="2"/>
            <w:vAlign w:val="center"/>
          </w:tcPr>
          <w:p w:rsidR="00EA1165" w:rsidRPr="00CE67CA" w:rsidRDefault="009005EE" w:rsidP="00EA1165">
            <w:pPr>
              <w:pStyle w:val="4"/>
              <w:numPr>
                <w:ilvl w:val="0"/>
                <w:numId w:val="0"/>
              </w:numPr>
              <w:spacing w:line="0" w:lineRule="atLeast"/>
              <w:ind w:firstLineChars="150" w:firstLine="210"/>
              <w:rPr>
                <w:rFonts w:asciiTheme="majorHAnsi" w:eastAsiaTheme="majorHAnsi" w:hAnsiTheme="majorHAnsi"/>
                <w:bCs/>
                <w:color w:val="000000" w:themeColor="text1"/>
                <w:spacing w:val="-20"/>
                <w:sz w:val="13"/>
                <w:szCs w:val="13"/>
              </w:rPr>
            </w:pPr>
            <w:r w:rsidRPr="009005EE">
              <w:rPr>
                <w:rFonts w:asciiTheme="majorHAnsi" w:eastAsiaTheme="majorHAnsi" w:hAnsiTheme="majorHAnsi" w:cs="Tahoma"/>
                <w:bCs/>
                <w:noProof/>
                <w:color w:val="000000" w:themeColor="text1"/>
                <w:sz w:val="14"/>
                <w:szCs w:val="14"/>
              </w:rPr>
              <w:pict>
                <v:rect id="직사각형 6" o:spid="_x0000_s1029" style="position:absolute;left:0;text-align:left;margin-left:163.55pt;margin-top:3.45pt;width:5.7pt;height:5.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" filled="f">
                  <v:fill opacity="0"/>
                </v:rect>
              </w:pict>
            </w:r>
            <w:r w:rsidRPr="009005EE">
              <w:rPr>
                <w:rFonts w:asciiTheme="majorHAnsi" w:eastAsiaTheme="majorHAnsi" w:hAnsiTheme="majorHAnsi" w:cs="Tahoma"/>
                <w:bCs/>
                <w:noProof/>
                <w:color w:val="000000" w:themeColor="text1"/>
                <w:sz w:val="14"/>
                <w:szCs w:val="14"/>
              </w:rPr>
              <w:pict>
                <v:rect id="직사각형 5" o:spid="_x0000_s1028" style="position:absolute;left:0;text-align:left;margin-left:138.5pt;margin-top:3.45pt;width:5.7pt;height:5.0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" filled="f">
                  <v:fill opacity="0"/>
                </v:rect>
              </w:pict>
            </w:r>
            <w:r w:rsidR="00EA1165" w:rsidRPr="00CE67CA">
              <w:rPr>
                <w:rFonts w:asciiTheme="majorHAnsi" w:eastAsia="바탕" w:hAnsi="바탕" w:cs="바탕" w:hint="eastAsia"/>
                <w:bCs/>
                <w:color w:val="000000" w:themeColor="text1"/>
                <w:spacing w:val="-20"/>
                <w:sz w:val="13"/>
                <w:szCs w:val="13"/>
              </w:rPr>
              <w:t>▪</w:t>
            </w:r>
            <w:r w:rsidR="00EA1165" w:rsidRPr="00CE67CA">
              <w:rPr>
                <w:rFonts w:asciiTheme="majorHAnsi" w:eastAsiaTheme="majorHAnsi" w:hAnsiTheme="majorHAnsi" w:hint="eastAsia"/>
                <w:bCs/>
                <w:color w:val="000000" w:themeColor="text1"/>
                <w:spacing w:val="-20"/>
                <w:sz w:val="13"/>
                <w:szCs w:val="13"/>
              </w:rPr>
              <w:t xml:space="preserve"> 본인의 필수정보의 제3자 취급위탁에 대한 동의     (       </w:t>
            </w:r>
            <w:r w:rsidR="00EA1165" w:rsidRPr="00CE67CA">
              <w:rPr>
                <w:rFonts w:asciiTheme="majorHAnsi" w:eastAsiaTheme="majorHAnsi" w:hAnsiTheme="majorHAnsi" w:hint="eastAsia"/>
                <w:b/>
                <w:bCs/>
                <w:color w:val="000000" w:themeColor="text1"/>
                <w:spacing w:val="-20"/>
                <w:sz w:val="13"/>
                <w:szCs w:val="13"/>
              </w:rPr>
              <w:t>동의함       동의하지 않음</w:t>
            </w:r>
            <w:r w:rsidR="00EA1165" w:rsidRPr="00CE67CA">
              <w:rPr>
                <w:rFonts w:asciiTheme="majorHAnsi" w:eastAsiaTheme="majorHAnsi" w:hAnsiTheme="majorHAnsi" w:hint="eastAsia"/>
                <w:bCs/>
                <w:color w:val="000000" w:themeColor="text1"/>
                <w:spacing w:val="-20"/>
                <w:sz w:val="13"/>
                <w:szCs w:val="13"/>
              </w:rPr>
              <w:t>)</w:t>
            </w:r>
          </w:p>
        </w:tc>
      </w:tr>
    </w:tbl>
    <w:p w:rsidR="00EA1165" w:rsidRPr="00CE67CA" w:rsidRDefault="00EA1165" w:rsidP="00EA1165">
      <w:pPr>
        <w:pStyle w:val="4"/>
        <w:numPr>
          <w:ilvl w:val="0"/>
          <w:numId w:val="0"/>
        </w:numPr>
        <w:spacing w:line="0" w:lineRule="atLeast"/>
        <w:ind w:leftChars="171" w:left="342"/>
        <w:jc w:val="right"/>
        <w:rPr>
          <w:rFonts w:asciiTheme="majorHAnsi" w:eastAsiaTheme="majorHAnsi" w:hAnsiTheme="majorHAnsi" w:cs="Arial"/>
          <w:b/>
          <w:color w:val="000000" w:themeColor="text1"/>
          <w:sz w:val="14"/>
          <w:szCs w:val="14"/>
          <w:u w:val="single"/>
          <w:shd w:val="pct15" w:color="auto" w:fill="FFFFFF"/>
        </w:rPr>
      </w:pP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
          <w:color w:val="000000" w:themeColor="text1"/>
          <w:sz w:val="14"/>
          <w:szCs w:val="14"/>
          <w:u w:val="single"/>
          <w:shd w:val="pct15" w:color="auto" w:fill="FFFFFF"/>
        </w:rPr>
        <w:t xml:space="preserve">대표자                 (인) </w:t>
      </w:r>
    </w:p>
    <w:p w:rsidR="00EA1165" w:rsidRDefault="00EA1165" w:rsidP="00EA1165">
      <w:pPr>
        <w:pStyle w:val="4"/>
        <w:numPr>
          <w:ilvl w:val="0"/>
          <w:numId w:val="0"/>
        </w:numPr>
        <w:spacing w:line="0" w:lineRule="atLeast"/>
        <w:ind w:leftChars="144" w:left="844" w:right="280" w:hangingChars="397" w:hanging="556"/>
        <w:rPr>
          <w:rFonts w:asciiTheme="majorHAnsi" w:eastAsiaTheme="majorHAnsi" w:hAnsiTheme="majorHAnsi"/>
          <w:bCs/>
          <w:color w:val="000000" w:themeColor="text1"/>
          <w:spacing w:val="-20"/>
          <w:sz w:val="14"/>
          <w:szCs w:val="14"/>
        </w:rPr>
      </w:pPr>
      <w:r w:rsidRPr="00CE67CA">
        <w:rPr>
          <w:rFonts w:asciiTheme="majorHAnsi" w:eastAsiaTheme="majorHAnsi" w:hAnsiTheme="majorHAnsi" w:cs="Tahoma" w:hint="eastAsia"/>
          <w:bCs/>
          <w:color w:val="000000" w:themeColor="text1"/>
          <w:sz w:val="14"/>
          <w:szCs w:val="14"/>
        </w:rPr>
        <w:t xml:space="preserve">※ </w:t>
      </w:r>
      <w:r w:rsidRPr="00CE67CA">
        <w:rPr>
          <w:rFonts w:asciiTheme="majorHAnsi" w:eastAsiaTheme="majorHAnsi" w:hAnsiTheme="majorHAnsi" w:hint="eastAsia"/>
          <w:bCs/>
          <w:color w:val="000000" w:themeColor="text1"/>
          <w:spacing w:val="-20"/>
          <w:sz w:val="14"/>
          <w:szCs w:val="14"/>
        </w:rPr>
        <w:t xml:space="preserve">상기 내용이 변동되는 경우 인터넷 홈페이지 게시 등을 통해 그 내용을 안내해 드리며, 본 동의서는 이 계약이 성립되지 않는 경우 그 시점으로부터 효력을 상실합니다. </w:t>
      </w:r>
    </w:p>
    <w:p w:rsidR="00EA1165" w:rsidRDefault="00EA1165" w:rsidP="00EA1165">
      <w:pPr>
        <w:pStyle w:val="4"/>
        <w:numPr>
          <w:ilvl w:val="0"/>
          <w:numId w:val="0"/>
        </w:numPr>
        <w:spacing w:line="0" w:lineRule="atLeast"/>
        <w:ind w:leftChars="97" w:left="591" w:right="280" w:hangingChars="397" w:hanging="397"/>
        <w:rPr>
          <w:rFonts w:asciiTheme="majorHAnsi" w:eastAsiaTheme="majorHAnsi" w:hAnsiTheme="majorHAnsi"/>
          <w:bCs/>
          <w:color w:val="000000" w:themeColor="text1"/>
          <w:spacing w:val="-20"/>
          <w:sz w:val="14"/>
          <w:szCs w:val="14"/>
        </w:rPr>
        <w:sectPr w:rsidR="00EA1165" w:rsidSect="00076F42">
          <w:headerReference w:type="default" r:id="rId12"/>
          <w:pgSz w:w="11906" w:h="16838"/>
          <w:pgMar w:top="567" w:right="567" w:bottom="567" w:left="567" w:header="454" w:footer="397" w:gutter="0"/>
          <w:cols w:space="425"/>
          <w:docGrid w:linePitch="360"/>
        </w:sectPr>
      </w:pPr>
    </w:p>
    <w:p w:rsidR="00EA1165" w:rsidRPr="0014776E" w:rsidRDefault="00EA1165" w:rsidP="00EA1165">
      <w:pPr>
        <w:pStyle w:val="4"/>
        <w:numPr>
          <w:ilvl w:val="0"/>
          <w:numId w:val="0"/>
        </w:numPr>
        <w:spacing w:line="0" w:lineRule="atLeast"/>
        <w:ind w:leftChars="110" w:left="616" w:right="280" w:hangingChars="381" w:hanging="396"/>
        <w:rPr>
          <w:rFonts w:ascii="맑은 고딕" w:eastAsia="맑은 고딕" w:hAnsi="맑은 고딕"/>
          <w:b/>
          <w:color w:val="000000"/>
          <w:w w:val="80"/>
          <w:sz w:val="13"/>
          <w:szCs w:val="15"/>
        </w:rPr>
        <w:sectPr w:rsidR="00EA1165" w:rsidRPr="0014776E" w:rsidSect="00EA1165">
          <w:headerReference w:type="default" r:id="rId13"/>
          <w:footerReference w:type="default" r:id="rId14"/>
          <w:type w:val="continuous"/>
          <w:pgSz w:w="11906" w:h="16838"/>
          <w:pgMar w:top="567" w:right="567" w:bottom="567" w:left="567" w:header="567" w:footer="397" w:gutter="0"/>
          <w:cols w:space="425"/>
          <w:docGrid w:linePitch="360"/>
        </w:sectPr>
      </w:pPr>
    </w:p>
    <w:p w:rsidR="00EA1165" w:rsidRDefault="00EA1165" w:rsidP="00EA1165">
      <w:pPr>
        <w:sectPr w:rsidR="00EA1165" w:rsidSect="00EA1165">
          <w:headerReference w:type="default" r:id="rId15"/>
          <w:type w:val="continuous"/>
          <w:pgSz w:w="11906" w:h="16838"/>
          <w:pgMar w:top="567" w:right="567" w:bottom="567" w:left="567" w:header="567" w:footer="397" w:gutter="0"/>
          <w:cols w:space="425"/>
          <w:docGrid w:linePitch="360"/>
        </w:sectPr>
      </w:pPr>
    </w:p>
    <w:p w:rsidR="00EA1165" w:rsidRDefault="00EA1165">
      <w:pPr>
        <w:sectPr w:rsidR="00EA1165" w:rsidSect="00E735B7">
          <w:headerReference w:type="default" r:id="rId16"/>
          <w:type w:val="continuous"/>
          <w:pgSz w:w="11906" w:h="16838"/>
          <w:pgMar w:top="567" w:right="567" w:bottom="567" w:left="567" w:header="567" w:footer="397" w:gutter="0"/>
          <w:cols w:space="425"/>
          <w:docGrid w:linePitch="360"/>
        </w:sectPr>
      </w:pP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1152"/>
        <w:gridCol w:w="1010"/>
        <w:gridCol w:w="1299"/>
        <w:gridCol w:w="1002"/>
        <w:gridCol w:w="1002"/>
        <w:gridCol w:w="4230"/>
      </w:tblGrid>
      <w:tr w:rsidR="00CB60A1" w:rsidRPr="00482DB5" w:rsidTr="00DA6FF5">
        <w:trPr>
          <w:trHeight w:val="227"/>
          <w:jc w:val="center"/>
        </w:trPr>
        <w:tc>
          <w:tcPr>
            <w:tcW w:w="2571" w:type="pct"/>
            <w:gridSpan w:val="5"/>
            <w:tcBorders>
              <w:top w:val="nil"/>
              <w:left w:val="nil"/>
              <w:right w:val="nil"/>
            </w:tcBorders>
            <w:shd w:val="clear" w:color="auto" w:fill="auto"/>
            <w:noWrap/>
            <w:vAlign w:val="center"/>
          </w:tcPr>
          <w:p w:rsidR="00EA1165" w:rsidRDefault="00EA1165" w:rsidP="00CB60A1">
            <w:pPr>
              <w:pStyle w:val="a4"/>
              <w:wordWrap/>
              <w:spacing w:line="220" w:lineRule="exact"/>
              <w:jc w:val="left"/>
              <w:rPr>
                <w:rFonts w:asciiTheme="minorHAnsi" w:eastAsiaTheme="minorHAnsi" w:hAnsiTheme="minorHAnsi"/>
                <w:b/>
                <w:bCs/>
                <w:color w:val="000000"/>
                <w:sz w:val="18"/>
                <w:szCs w:val="16"/>
              </w:rPr>
            </w:pPr>
          </w:p>
          <w:p w:rsidR="00EA1165" w:rsidRPr="00EA1165" w:rsidRDefault="00CB60A1" w:rsidP="00CB60A1">
            <w:pPr>
              <w:pStyle w:val="a4"/>
              <w:wordWrap/>
              <w:spacing w:line="220" w:lineRule="exact"/>
              <w:jc w:val="left"/>
              <w:rPr>
                <w:rFonts w:asciiTheme="minorHAnsi" w:eastAsiaTheme="minorHAnsi" w:hAnsiTheme="minorHAnsi"/>
                <w:b/>
                <w:bCs/>
                <w:color w:val="000000"/>
                <w:sz w:val="24"/>
                <w:szCs w:val="16"/>
              </w:rPr>
            </w:pPr>
            <w:r w:rsidRPr="00EA1165">
              <w:rPr>
                <w:rFonts w:asciiTheme="minorHAnsi" w:eastAsiaTheme="minorHAnsi" w:hAnsiTheme="minorHAnsi" w:hint="eastAsia"/>
                <w:b/>
                <w:bCs/>
                <w:color w:val="000000"/>
                <w:sz w:val="24"/>
                <w:szCs w:val="16"/>
              </w:rPr>
              <w:t>이지페이 전자결제서비스 계약조건표</w:t>
            </w:r>
          </w:p>
        </w:tc>
        <w:tc>
          <w:tcPr>
            <w:tcW w:w="465" w:type="pct"/>
            <w:tcBorders>
              <w:top w:val="nil"/>
              <w:left w:val="nil"/>
              <w:right w:val="nil"/>
            </w:tcBorders>
            <w:shd w:val="clear" w:color="auto" w:fill="auto"/>
            <w:noWrap/>
            <w:vAlign w:val="center"/>
          </w:tcPr>
          <w:p w:rsidR="00CB60A1" w:rsidRPr="00482DB5" w:rsidRDefault="00CB60A1" w:rsidP="00482DB5">
            <w:pPr>
              <w:pStyle w:val="a4"/>
              <w:wordWrap/>
              <w:spacing w:line="220" w:lineRule="exact"/>
              <w:jc w:val="center"/>
              <w:rPr>
                <w:rFonts w:asciiTheme="minorHAnsi" w:eastAsiaTheme="minorHAnsi" w:hAnsiTheme="minorHAnsi"/>
                <w:b/>
                <w:bCs/>
                <w:color w:val="000000"/>
                <w:sz w:val="18"/>
                <w:szCs w:val="16"/>
              </w:rPr>
            </w:pPr>
          </w:p>
        </w:tc>
        <w:tc>
          <w:tcPr>
            <w:tcW w:w="1964" w:type="pct"/>
            <w:tcBorders>
              <w:top w:val="nil"/>
              <w:left w:val="nil"/>
              <w:right w:val="nil"/>
            </w:tcBorders>
            <w:shd w:val="clear" w:color="auto" w:fill="auto"/>
            <w:noWrap/>
            <w:vAlign w:val="center"/>
          </w:tcPr>
          <w:p w:rsidR="00EA1165" w:rsidRDefault="00EA1165" w:rsidP="009913A3">
            <w:pPr>
              <w:pStyle w:val="a4"/>
              <w:wordWrap/>
              <w:spacing w:line="220" w:lineRule="exact"/>
              <w:ind w:right="720"/>
              <w:rPr>
                <w:rFonts w:asciiTheme="minorHAnsi" w:eastAsiaTheme="minorHAnsi" w:hAnsiTheme="minorHAnsi"/>
                <w:b/>
                <w:bCs/>
                <w:color w:val="000000"/>
                <w:sz w:val="18"/>
                <w:szCs w:val="16"/>
              </w:rPr>
            </w:pPr>
          </w:p>
          <w:p w:rsidR="00CB60A1" w:rsidRPr="00482DB5" w:rsidRDefault="00CB60A1" w:rsidP="00482DB5">
            <w:pPr>
              <w:pStyle w:val="a4"/>
              <w:wordWrap/>
              <w:spacing w:line="220" w:lineRule="exact"/>
              <w:jc w:val="right"/>
              <w:rPr>
                <w:rFonts w:asciiTheme="minorHAnsi" w:eastAsiaTheme="minorHAnsi" w:hAnsiTheme="minorHAnsi"/>
                <w:b/>
                <w:bCs/>
                <w:color w:val="000000"/>
                <w:sz w:val="18"/>
                <w:szCs w:val="16"/>
              </w:rPr>
            </w:pPr>
            <w:r>
              <w:rPr>
                <w:rFonts w:asciiTheme="minorHAnsi" w:eastAsiaTheme="minorHAnsi" w:hAnsiTheme="minorHAnsi" w:hint="eastAsia"/>
                <w:b/>
                <w:bCs/>
                <w:color w:val="000000"/>
                <w:sz w:val="18"/>
                <w:szCs w:val="16"/>
              </w:rPr>
              <w:t>(</w:t>
            </w:r>
            <w:r>
              <w:rPr>
                <w:rFonts w:asciiTheme="minorHAnsi" w:eastAsiaTheme="minorHAnsi" w:hAnsiTheme="minorHAnsi"/>
                <w:b/>
                <w:bCs/>
                <w:color w:val="000000"/>
                <w:sz w:val="18"/>
                <w:szCs w:val="16"/>
              </w:rPr>
              <w:t xml:space="preserve">VAT </w:t>
            </w:r>
            <w:r>
              <w:rPr>
                <w:rFonts w:asciiTheme="minorHAnsi" w:eastAsiaTheme="minorHAnsi" w:hAnsiTheme="minorHAnsi" w:hint="eastAsia"/>
                <w:b/>
                <w:bCs/>
                <w:color w:val="000000"/>
                <w:sz w:val="18"/>
                <w:szCs w:val="16"/>
              </w:rPr>
              <w:t>별도)</w:t>
            </w:r>
          </w:p>
        </w:tc>
      </w:tr>
      <w:tr w:rsidR="00CB60A1" w:rsidRPr="00482DB5" w:rsidTr="00DA6FF5">
        <w:trPr>
          <w:trHeight w:val="227"/>
          <w:jc w:val="center"/>
        </w:trPr>
        <w:tc>
          <w:tcPr>
            <w:tcW w:w="1034" w:type="pct"/>
            <w:gridSpan w:val="2"/>
            <w:vMerge w:val="restart"/>
            <w:shd w:val="clear" w:color="auto" w:fill="D0CECE"/>
            <w:noWrap/>
            <w:vAlign w:val="center"/>
            <w:hideMark/>
          </w:tcPr>
          <w:p w:rsidR="00482DB5" w:rsidRPr="00EA1165" w:rsidRDefault="00482DB5" w:rsidP="00482DB5">
            <w:pPr>
              <w:pStyle w:val="a4"/>
              <w:spacing w:line="220" w:lineRule="exact"/>
              <w:jc w:val="center"/>
              <w:rPr>
                <w:rFonts w:asciiTheme="minorHAnsi" w:eastAsiaTheme="minorHAnsi" w:hAnsiTheme="minorHAnsi"/>
                <w:b/>
                <w:bCs/>
                <w:color w:val="000000"/>
                <w:szCs w:val="16"/>
              </w:rPr>
            </w:pPr>
            <w:r w:rsidRPr="00EA1165">
              <w:rPr>
                <w:rFonts w:asciiTheme="minorHAnsi" w:eastAsiaTheme="minorHAnsi" w:hAnsiTheme="minorHAnsi" w:hint="eastAsia"/>
                <w:b/>
                <w:bCs/>
                <w:color w:val="000000"/>
                <w:szCs w:val="16"/>
              </w:rPr>
              <w:t>구분</w:t>
            </w:r>
          </w:p>
        </w:tc>
        <w:tc>
          <w:tcPr>
            <w:tcW w:w="1072" w:type="pct"/>
            <w:gridSpan w:val="2"/>
            <w:vMerge w:val="restart"/>
            <w:shd w:val="clear" w:color="auto" w:fill="D0CECE"/>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Cs w:val="16"/>
              </w:rPr>
            </w:pPr>
            <w:r w:rsidRPr="00EA1165">
              <w:rPr>
                <w:rFonts w:asciiTheme="minorHAnsi" w:eastAsiaTheme="minorHAnsi" w:hAnsiTheme="minorHAnsi" w:hint="eastAsia"/>
                <w:b/>
                <w:bCs/>
                <w:color w:val="000000"/>
                <w:szCs w:val="16"/>
              </w:rPr>
              <w:t>수수료</w:t>
            </w:r>
          </w:p>
        </w:tc>
        <w:tc>
          <w:tcPr>
            <w:tcW w:w="465" w:type="pct"/>
            <w:vMerge w:val="restart"/>
            <w:shd w:val="clear" w:color="auto" w:fill="D0CECE"/>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이용선택</w:t>
            </w:r>
          </w:p>
        </w:tc>
        <w:tc>
          <w:tcPr>
            <w:tcW w:w="465" w:type="pct"/>
            <w:vMerge w:val="restart"/>
            <w:shd w:val="clear" w:color="auto" w:fill="D0CECE"/>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정산주기</w:t>
            </w:r>
          </w:p>
        </w:tc>
        <w:tc>
          <w:tcPr>
            <w:tcW w:w="1964" w:type="pct"/>
            <w:vMerge w:val="restart"/>
            <w:shd w:val="clear" w:color="auto" w:fill="D0CECE"/>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Cs w:val="16"/>
              </w:rPr>
            </w:pPr>
            <w:r w:rsidRPr="00EA1165">
              <w:rPr>
                <w:rFonts w:asciiTheme="minorHAnsi" w:eastAsiaTheme="minorHAnsi" w:hAnsiTheme="minorHAnsi" w:hint="eastAsia"/>
                <w:b/>
                <w:bCs/>
                <w:color w:val="000000"/>
                <w:szCs w:val="16"/>
              </w:rPr>
              <w:t>비고</w:t>
            </w:r>
          </w:p>
        </w:tc>
      </w:tr>
      <w:tr w:rsidR="00CB60A1" w:rsidRPr="00482DB5" w:rsidTr="00DA6FF5">
        <w:trPr>
          <w:trHeight w:val="533"/>
          <w:jc w:val="center"/>
        </w:trPr>
        <w:tc>
          <w:tcPr>
            <w:tcW w:w="1034" w:type="pct"/>
            <w:gridSpan w:val="2"/>
            <w:vMerge/>
            <w:shd w:val="clear" w:color="auto" w:fill="D0CECE"/>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072" w:type="pct"/>
            <w:gridSpan w:val="2"/>
            <w:vMerge/>
            <w:shd w:val="clear" w:color="auto" w:fill="D0CECE"/>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5" w:type="pct"/>
            <w:vMerge/>
            <w:shd w:val="clear" w:color="auto" w:fill="D0CECE"/>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5" w:type="pct"/>
            <w:vMerge/>
            <w:shd w:val="clear" w:color="auto" w:fill="D0CECE"/>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964" w:type="pct"/>
            <w:vMerge/>
            <w:shd w:val="clear" w:color="auto" w:fill="D0CECE"/>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r>
      <w:tr w:rsidR="00CB60A1" w:rsidRPr="00482DB5" w:rsidTr="00DA6FF5">
        <w:trPr>
          <w:trHeight w:val="340"/>
          <w:jc w:val="center"/>
        </w:trPr>
        <w:tc>
          <w:tcPr>
            <w:tcW w:w="499" w:type="pct"/>
            <w:vMerge w:val="restar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신용카드</w:t>
            </w:r>
          </w:p>
        </w:tc>
        <w:tc>
          <w:tcPr>
            <w:tcW w:w="535" w:type="pct"/>
            <w:vMerge w:val="restar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국내카드</w:t>
            </w:r>
          </w:p>
        </w:tc>
        <w:tc>
          <w:tcPr>
            <w:tcW w:w="469"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일반</w:t>
            </w:r>
          </w:p>
        </w:tc>
        <w:tc>
          <w:tcPr>
            <w:tcW w:w="603" w:type="pct"/>
            <w:shd w:val="clear" w:color="auto" w:fill="auto"/>
            <w:noWrap/>
            <w:vAlign w:val="center"/>
            <w:hideMark/>
          </w:tcPr>
          <w:p w:rsidR="00482DB5" w:rsidRPr="00EA1165" w:rsidRDefault="00482DB5" w:rsidP="00482DB5">
            <w:pPr>
              <w:pStyle w:val="a4"/>
              <w:wordWrap/>
              <w:spacing w:line="220" w:lineRule="exact"/>
              <w:jc w:val="right"/>
              <w:rPr>
                <w:rFonts w:asciiTheme="minorHAnsi" w:eastAsiaTheme="minorHAnsi" w:hAnsiTheme="minorHAnsi"/>
                <w:color w:val="000000"/>
                <w:sz w:val="18"/>
                <w:szCs w:val="16"/>
              </w:rPr>
            </w:pPr>
            <w:r w:rsidRPr="00EA1165">
              <w:rPr>
                <w:rFonts w:asciiTheme="minorHAnsi" w:eastAsiaTheme="minorHAnsi" w:hAnsiTheme="minorHAnsi" w:hint="eastAsia"/>
                <w:color w:val="000000"/>
                <w:sz w:val="18"/>
                <w:szCs w:val="16"/>
              </w:rPr>
              <w:t>%</w:t>
            </w:r>
          </w:p>
        </w:tc>
        <w:tc>
          <w:tcPr>
            <w:tcW w:w="465" w:type="pct"/>
            <w:vMerge w:val="restar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O</w:t>
            </w:r>
          </w:p>
        </w:tc>
        <w:tc>
          <w:tcPr>
            <w:tcW w:w="465" w:type="pct"/>
            <w:vMerge w:val="restar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964" w:type="pct"/>
            <w:vMerge w:val="restart"/>
            <w:shd w:val="clear" w:color="auto" w:fill="auto"/>
            <w:vAlign w:val="center"/>
            <w:hideMark/>
          </w:tcPr>
          <w:p w:rsidR="00482DB5" w:rsidRPr="003F6ECF" w:rsidRDefault="00482DB5" w:rsidP="00482DB5">
            <w:pPr>
              <w:pStyle w:val="a4"/>
              <w:wordWrap/>
              <w:spacing w:line="220" w:lineRule="exact"/>
              <w:rPr>
                <w:rFonts w:asciiTheme="minorHAnsi" w:eastAsiaTheme="minorHAnsi" w:hAnsiTheme="minorHAnsi"/>
                <w:bCs/>
                <w:color w:val="000000"/>
                <w:sz w:val="16"/>
                <w:szCs w:val="16"/>
              </w:rPr>
            </w:pPr>
            <w:r w:rsidRPr="003F6ECF">
              <w:rPr>
                <w:rFonts w:asciiTheme="minorHAnsi" w:eastAsiaTheme="minorHAnsi" w:hAnsiTheme="minorHAnsi" w:hint="eastAsia"/>
                <w:bCs/>
                <w:color w:val="000000"/>
                <w:sz w:val="16"/>
                <w:szCs w:val="16"/>
              </w:rPr>
              <w:t>∙ 무이자 수수료는 수수료(율)과 별도 적용</w:t>
            </w:r>
            <w:r w:rsidRPr="003F6ECF">
              <w:rPr>
                <w:rFonts w:asciiTheme="minorHAnsi" w:eastAsiaTheme="minorHAnsi" w:hAnsiTheme="minorHAnsi" w:hint="eastAsia"/>
                <w:bCs/>
                <w:color w:val="000000"/>
                <w:sz w:val="16"/>
                <w:szCs w:val="16"/>
              </w:rPr>
              <w:br/>
              <w:t>∙ 간편결제는 국내카드 수수료와 동일하게 적용</w:t>
            </w:r>
          </w:p>
        </w:tc>
      </w:tr>
      <w:tr w:rsidR="00CB60A1" w:rsidRPr="00482DB5" w:rsidTr="00DA6FF5">
        <w:trPr>
          <w:trHeight w:val="340"/>
          <w:jc w:val="center"/>
        </w:trPr>
        <w:tc>
          <w:tcPr>
            <w:tcW w:w="499"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535"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9"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중소3</w:t>
            </w:r>
          </w:p>
        </w:tc>
        <w:tc>
          <w:tcPr>
            <w:tcW w:w="603" w:type="pct"/>
            <w:shd w:val="clear" w:color="auto" w:fill="auto"/>
            <w:noWrap/>
            <w:vAlign w:val="center"/>
            <w:hideMark/>
          </w:tcPr>
          <w:p w:rsidR="00482DB5" w:rsidRPr="00EA1165" w:rsidRDefault="00482DB5" w:rsidP="00482DB5">
            <w:pPr>
              <w:pStyle w:val="a4"/>
              <w:wordWrap/>
              <w:spacing w:line="220" w:lineRule="exact"/>
              <w:jc w:val="right"/>
              <w:rPr>
                <w:rFonts w:asciiTheme="minorHAnsi" w:eastAsiaTheme="minorHAnsi" w:hAnsiTheme="minorHAnsi"/>
                <w:color w:val="000000"/>
                <w:sz w:val="18"/>
                <w:szCs w:val="16"/>
              </w:rPr>
            </w:pPr>
            <w:r w:rsidRPr="00EA1165">
              <w:rPr>
                <w:rFonts w:asciiTheme="minorHAnsi" w:eastAsiaTheme="minorHAnsi" w:hAnsiTheme="minorHAnsi" w:hint="eastAsia"/>
                <w:color w:val="000000"/>
                <w:sz w:val="18"/>
                <w:szCs w:val="16"/>
              </w:rPr>
              <w:t>%</w:t>
            </w:r>
          </w:p>
        </w:tc>
        <w:tc>
          <w:tcPr>
            <w:tcW w:w="465" w:type="pct"/>
            <w:vMerge/>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5" w:type="pct"/>
            <w:vMerge/>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964" w:type="pct"/>
            <w:vMerge/>
            <w:shd w:val="clear" w:color="auto" w:fill="auto"/>
            <w:vAlign w:val="center"/>
            <w:hideMark/>
          </w:tcPr>
          <w:p w:rsidR="00482DB5" w:rsidRPr="003F6ECF" w:rsidRDefault="00482DB5" w:rsidP="00482DB5">
            <w:pPr>
              <w:pStyle w:val="a4"/>
              <w:wordWrap/>
              <w:spacing w:line="220" w:lineRule="exact"/>
              <w:rPr>
                <w:rFonts w:asciiTheme="minorHAnsi" w:eastAsiaTheme="minorHAnsi" w:hAnsiTheme="minorHAnsi"/>
                <w:bCs/>
                <w:color w:val="000000"/>
                <w:sz w:val="16"/>
                <w:szCs w:val="16"/>
              </w:rPr>
            </w:pPr>
          </w:p>
        </w:tc>
      </w:tr>
      <w:tr w:rsidR="00CB60A1" w:rsidRPr="00482DB5" w:rsidTr="00DA6FF5">
        <w:trPr>
          <w:trHeight w:val="340"/>
          <w:jc w:val="center"/>
        </w:trPr>
        <w:tc>
          <w:tcPr>
            <w:tcW w:w="499"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535"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9"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중소2</w:t>
            </w:r>
          </w:p>
        </w:tc>
        <w:tc>
          <w:tcPr>
            <w:tcW w:w="603" w:type="pct"/>
            <w:shd w:val="clear" w:color="auto" w:fill="auto"/>
            <w:noWrap/>
            <w:vAlign w:val="center"/>
            <w:hideMark/>
          </w:tcPr>
          <w:p w:rsidR="00482DB5" w:rsidRPr="00EA1165" w:rsidRDefault="00482DB5" w:rsidP="00482DB5">
            <w:pPr>
              <w:pStyle w:val="a4"/>
              <w:wordWrap/>
              <w:spacing w:line="220" w:lineRule="exact"/>
              <w:jc w:val="right"/>
              <w:rPr>
                <w:rFonts w:asciiTheme="minorHAnsi" w:eastAsiaTheme="minorHAnsi" w:hAnsiTheme="minorHAnsi"/>
                <w:color w:val="000000"/>
                <w:sz w:val="18"/>
                <w:szCs w:val="16"/>
              </w:rPr>
            </w:pPr>
            <w:r w:rsidRPr="00EA1165">
              <w:rPr>
                <w:rFonts w:asciiTheme="minorHAnsi" w:eastAsiaTheme="minorHAnsi" w:hAnsiTheme="minorHAnsi" w:hint="eastAsia"/>
                <w:color w:val="000000"/>
                <w:sz w:val="18"/>
                <w:szCs w:val="16"/>
              </w:rPr>
              <w:t>%</w:t>
            </w:r>
          </w:p>
        </w:tc>
        <w:tc>
          <w:tcPr>
            <w:tcW w:w="465" w:type="pct"/>
            <w:vMerge/>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5" w:type="pct"/>
            <w:vMerge/>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964" w:type="pct"/>
            <w:vMerge/>
            <w:shd w:val="clear" w:color="auto" w:fill="auto"/>
            <w:vAlign w:val="center"/>
            <w:hideMark/>
          </w:tcPr>
          <w:p w:rsidR="00482DB5" w:rsidRPr="003F6ECF" w:rsidRDefault="00482DB5" w:rsidP="00482DB5">
            <w:pPr>
              <w:pStyle w:val="a4"/>
              <w:wordWrap/>
              <w:spacing w:line="220" w:lineRule="exact"/>
              <w:rPr>
                <w:rFonts w:asciiTheme="minorHAnsi" w:eastAsiaTheme="minorHAnsi" w:hAnsiTheme="minorHAnsi"/>
                <w:bCs/>
                <w:color w:val="000000"/>
                <w:sz w:val="16"/>
                <w:szCs w:val="16"/>
              </w:rPr>
            </w:pPr>
          </w:p>
        </w:tc>
      </w:tr>
      <w:tr w:rsidR="00CB60A1" w:rsidRPr="00482DB5" w:rsidTr="00DA6FF5">
        <w:trPr>
          <w:trHeight w:val="340"/>
          <w:jc w:val="center"/>
        </w:trPr>
        <w:tc>
          <w:tcPr>
            <w:tcW w:w="499"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535"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9"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중소1</w:t>
            </w:r>
          </w:p>
        </w:tc>
        <w:tc>
          <w:tcPr>
            <w:tcW w:w="603" w:type="pct"/>
            <w:shd w:val="clear" w:color="auto" w:fill="auto"/>
            <w:noWrap/>
            <w:vAlign w:val="center"/>
            <w:hideMark/>
          </w:tcPr>
          <w:p w:rsidR="00482DB5" w:rsidRPr="00EA1165" w:rsidRDefault="00482DB5" w:rsidP="00482DB5">
            <w:pPr>
              <w:pStyle w:val="a4"/>
              <w:wordWrap/>
              <w:spacing w:line="220" w:lineRule="exact"/>
              <w:jc w:val="right"/>
              <w:rPr>
                <w:rFonts w:asciiTheme="minorHAnsi" w:eastAsiaTheme="minorHAnsi" w:hAnsiTheme="minorHAnsi"/>
                <w:color w:val="000000"/>
                <w:sz w:val="18"/>
                <w:szCs w:val="16"/>
              </w:rPr>
            </w:pPr>
            <w:r w:rsidRPr="00EA1165">
              <w:rPr>
                <w:rFonts w:asciiTheme="minorHAnsi" w:eastAsiaTheme="minorHAnsi" w:hAnsiTheme="minorHAnsi" w:hint="eastAsia"/>
                <w:color w:val="000000"/>
                <w:sz w:val="18"/>
                <w:szCs w:val="16"/>
              </w:rPr>
              <w:t>%</w:t>
            </w:r>
          </w:p>
        </w:tc>
        <w:tc>
          <w:tcPr>
            <w:tcW w:w="465" w:type="pct"/>
            <w:vMerge/>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color w:val="000000"/>
                <w:sz w:val="18"/>
                <w:szCs w:val="16"/>
              </w:rPr>
            </w:pPr>
          </w:p>
        </w:tc>
        <w:tc>
          <w:tcPr>
            <w:tcW w:w="465" w:type="pct"/>
            <w:vMerge/>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color w:val="000000"/>
                <w:sz w:val="18"/>
                <w:szCs w:val="16"/>
              </w:rPr>
            </w:pPr>
          </w:p>
        </w:tc>
        <w:tc>
          <w:tcPr>
            <w:tcW w:w="1964" w:type="pct"/>
            <w:vMerge/>
            <w:shd w:val="clear" w:color="auto" w:fill="auto"/>
            <w:vAlign w:val="center"/>
            <w:hideMark/>
          </w:tcPr>
          <w:p w:rsidR="00482DB5" w:rsidRPr="003F6ECF" w:rsidRDefault="00482DB5" w:rsidP="00482DB5">
            <w:pPr>
              <w:pStyle w:val="a4"/>
              <w:wordWrap/>
              <w:spacing w:line="220" w:lineRule="exact"/>
              <w:rPr>
                <w:rFonts w:asciiTheme="minorHAnsi" w:eastAsiaTheme="minorHAnsi" w:hAnsiTheme="minorHAnsi"/>
                <w:bCs/>
                <w:color w:val="000000"/>
                <w:sz w:val="16"/>
                <w:szCs w:val="16"/>
              </w:rPr>
            </w:pPr>
          </w:p>
        </w:tc>
      </w:tr>
      <w:tr w:rsidR="00CB60A1" w:rsidRPr="00482DB5" w:rsidTr="00DA6FF5">
        <w:trPr>
          <w:trHeight w:val="340"/>
          <w:jc w:val="center"/>
        </w:trPr>
        <w:tc>
          <w:tcPr>
            <w:tcW w:w="499"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535"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9"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영세</w:t>
            </w:r>
          </w:p>
        </w:tc>
        <w:tc>
          <w:tcPr>
            <w:tcW w:w="603" w:type="pct"/>
            <w:shd w:val="clear" w:color="auto" w:fill="auto"/>
            <w:noWrap/>
            <w:vAlign w:val="center"/>
            <w:hideMark/>
          </w:tcPr>
          <w:p w:rsidR="00482DB5" w:rsidRPr="00EA1165" w:rsidRDefault="00482DB5" w:rsidP="00482DB5">
            <w:pPr>
              <w:pStyle w:val="a4"/>
              <w:wordWrap/>
              <w:spacing w:line="220" w:lineRule="exact"/>
              <w:jc w:val="right"/>
              <w:rPr>
                <w:rFonts w:asciiTheme="minorHAnsi" w:eastAsiaTheme="minorHAnsi" w:hAnsiTheme="minorHAnsi"/>
                <w:color w:val="000000"/>
                <w:sz w:val="18"/>
                <w:szCs w:val="16"/>
              </w:rPr>
            </w:pPr>
            <w:r w:rsidRPr="00EA1165">
              <w:rPr>
                <w:rFonts w:asciiTheme="minorHAnsi" w:eastAsiaTheme="minorHAnsi" w:hAnsiTheme="minorHAnsi" w:hint="eastAsia"/>
                <w:color w:val="000000"/>
                <w:sz w:val="18"/>
                <w:szCs w:val="16"/>
              </w:rPr>
              <w:t>%</w:t>
            </w:r>
          </w:p>
        </w:tc>
        <w:tc>
          <w:tcPr>
            <w:tcW w:w="465" w:type="pct"/>
            <w:vMerge/>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color w:val="000000"/>
                <w:sz w:val="18"/>
                <w:szCs w:val="16"/>
              </w:rPr>
            </w:pPr>
          </w:p>
        </w:tc>
        <w:tc>
          <w:tcPr>
            <w:tcW w:w="465" w:type="pct"/>
            <w:vMerge/>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color w:val="000000"/>
                <w:sz w:val="18"/>
                <w:szCs w:val="16"/>
              </w:rPr>
            </w:pPr>
          </w:p>
        </w:tc>
        <w:tc>
          <w:tcPr>
            <w:tcW w:w="1964" w:type="pct"/>
            <w:vMerge/>
            <w:shd w:val="clear" w:color="auto" w:fill="auto"/>
            <w:vAlign w:val="center"/>
            <w:hideMark/>
          </w:tcPr>
          <w:p w:rsidR="00482DB5" w:rsidRPr="003F6ECF" w:rsidRDefault="00482DB5" w:rsidP="00482DB5">
            <w:pPr>
              <w:pStyle w:val="a4"/>
              <w:wordWrap/>
              <w:spacing w:line="220" w:lineRule="exact"/>
              <w:rPr>
                <w:rFonts w:asciiTheme="minorHAnsi" w:eastAsiaTheme="minorHAnsi" w:hAnsiTheme="minorHAnsi"/>
                <w:bCs/>
                <w:color w:val="000000"/>
                <w:sz w:val="16"/>
                <w:szCs w:val="16"/>
              </w:rPr>
            </w:pPr>
          </w:p>
        </w:tc>
      </w:tr>
      <w:tr w:rsidR="00CB60A1" w:rsidRPr="00482DB5" w:rsidTr="00DA6FF5">
        <w:trPr>
          <w:trHeight w:val="340"/>
          <w:jc w:val="center"/>
        </w:trPr>
        <w:tc>
          <w:tcPr>
            <w:tcW w:w="499"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004" w:type="pct"/>
            <w:gridSpan w:val="2"/>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해외카드</w:t>
            </w:r>
          </w:p>
        </w:tc>
        <w:tc>
          <w:tcPr>
            <w:tcW w:w="603" w:type="pct"/>
            <w:shd w:val="clear" w:color="auto" w:fill="auto"/>
            <w:noWrap/>
            <w:vAlign w:val="center"/>
            <w:hideMark/>
          </w:tcPr>
          <w:p w:rsidR="00482DB5" w:rsidRPr="00EA1165" w:rsidRDefault="00482DB5" w:rsidP="00482DB5">
            <w:pPr>
              <w:pStyle w:val="a4"/>
              <w:wordWrap/>
              <w:spacing w:line="220" w:lineRule="exact"/>
              <w:jc w:val="right"/>
              <w:rPr>
                <w:rFonts w:asciiTheme="minorHAnsi" w:eastAsiaTheme="minorHAnsi" w:hAnsiTheme="minorHAnsi"/>
                <w:color w:val="000000"/>
                <w:sz w:val="18"/>
                <w:szCs w:val="16"/>
              </w:rPr>
            </w:pPr>
            <w:r w:rsidRPr="00EA1165">
              <w:rPr>
                <w:rFonts w:asciiTheme="minorHAnsi" w:eastAsiaTheme="minorHAnsi" w:hAnsiTheme="minorHAnsi" w:hint="eastAsia"/>
                <w:color w:val="000000"/>
                <w:sz w:val="18"/>
                <w:szCs w:val="16"/>
              </w:rPr>
              <w:t>%</w:t>
            </w: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color w:val="000000"/>
                <w:sz w:val="18"/>
                <w:szCs w:val="16"/>
              </w:rPr>
            </w:pP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color w:val="000000"/>
                <w:sz w:val="18"/>
                <w:szCs w:val="16"/>
              </w:rPr>
            </w:pPr>
          </w:p>
        </w:tc>
        <w:tc>
          <w:tcPr>
            <w:tcW w:w="1964" w:type="pct"/>
            <w:shd w:val="clear" w:color="auto" w:fill="auto"/>
            <w:noWrap/>
            <w:vAlign w:val="center"/>
            <w:hideMark/>
          </w:tcPr>
          <w:p w:rsidR="00482DB5" w:rsidRPr="003F6ECF" w:rsidRDefault="00482DB5" w:rsidP="00482DB5">
            <w:pPr>
              <w:pStyle w:val="a4"/>
              <w:wordWrap/>
              <w:spacing w:line="220" w:lineRule="exact"/>
              <w:rPr>
                <w:rFonts w:asciiTheme="minorHAnsi" w:eastAsiaTheme="minorHAnsi" w:hAnsiTheme="minorHAnsi"/>
                <w:color w:val="000000"/>
                <w:sz w:val="16"/>
                <w:szCs w:val="16"/>
              </w:rPr>
            </w:pPr>
          </w:p>
        </w:tc>
      </w:tr>
      <w:tr w:rsidR="00CB60A1" w:rsidRPr="00482DB5" w:rsidTr="00DA6FF5">
        <w:trPr>
          <w:trHeight w:val="340"/>
          <w:jc w:val="center"/>
        </w:trPr>
        <w:tc>
          <w:tcPr>
            <w:tcW w:w="499" w:type="pct"/>
            <w:vMerge w:val="restar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가상계좌</w:t>
            </w:r>
          </w:p>
        </w:tc>
        <w:tc>
          <w:tcPr>
            <w:tcW w:w="1004" w:type="pct"/>
            <w:gridSpan w:val="2"/>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이체서비스</w:t>
            </w:r>
          </w:p>
        </w:tc>
        <w:tc>
          <w:tcPr>
            <w:tcW w:w="603" w:type="pct"/>
            <w:shd w:val="clear" w:color="auto" w:fill="auto"/>
            <w:noWrap/>
            <w:vAlign w:val="center"/>
            <w:hideMark/>
          </w:tcPr>
          <w:p w:rsidR="00482DB5" w:rsidRPr="00EA1165" w:rsidRDefault="00482DB5" w:rsidP="00482DB5">
            <w:pPr>
              <w:pStyle w:val="a4"/>
              <w:wordWrap/>
              <w:spacing w:line="220" w:lineRule="exact"/>
              <w:jc w:val="right"/>
              <w:rPr>
                <w:rFonts w:asciiTheme="minorHAnsi" w:eastAsiaTheme="minorHAnsi" w:hAnsiTheme="minorHAnsi"/>
                <w:color w:val="000000"/>
                <w:sz w:val="18"/>
                <w:szCs w:val="16"/>
              </w:rPr>
            </w:pPr>
            <w:r w:rsidRPr="00EA1165">
              <w:rPr>
                <w:rFonts w:asciiTheme="minorHAnsi" w:eastAsiaTheme="minorHAnsi" w:hAnsiTheme="minorHAnsi" w:hint="eastAsia"/>
                <w:color w:val="000000"/>
                <w:sz w:val="18"/>
                <w:szCs w:val="16"/>
              </w:rPr>
              <w:t>원/건</w:t>
            </w: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964" w:type="pct"/>
            <w:vMerge w:val="restart"/>
            <w:shd w:val="clear" w:color="auto" w:fill="auto"/>
            <w:vAlign w:val="center"/>
            <w:hideMark/>
          </w:tcPr>
          <w:p w:rsidR="00482DB5" w:rsidRPr="003F6ECF" w:rsidRDefault="00482DB5" w:rsidP="00482DB5">
            <w:pPr>
              <w:pStyle w:val="a4"/>
              <w:wordWrap/>
              <w:spacing w:line="220" w:lineRule="exact"/>
              <w:rPr>
                <w:rFonts w:asciiTheme="minorHAnsi" w:eastAsiaTheme="minorHAnsi" w:hAnsiTheme="minorHAnsi"/>
                <w:bCs/>
                <w:color w:val="000000"/>
                <w:sz w:val="16"/>
                <w:szCs w:val="16"/>
              </w:rPr>
            </w:pPr>
            <w:r w:rsidRPr="003F6ECF">
              <w:rPr>
                <w:rFonts w:asciiTheme="minorHAnsi" w:eastAsiaTheme="minorHAnsi" w:hAnsiTheme="minorHAnsi" w:hint="eastAsia"/>
                <w:bCs/>
                <w:color w:val="000000"/>
                <w:sz w:val="16"/>
                <w:szCs w:val="16"/>
              </w:rPr>
              <w:t>∙ 정산주기는 환불대행일을 의미</w:t>
            </w:r>
            <w:r w:rsidRPr="003F6ECF">
              <w:rPr>
                <w:rFonts w:asciiTheme="minorHAnsi" w:eastAsiaTheme="minorHAnsi" w:hAnsiTheme="minorHAnsi" w:hint="eastAsia"/>
                <w:bCs/>
                <w:color w:val="000000"/>
                <w:sz w:val="16"/>
                <w:szCs w:val="16"/>
              </w:rPr>
              <w:br/>
              <w:t>∙ 수수료 차감일자 : 매 월 8일</w:t>
            </w:r>
          </w:p>
        </w:tc>
      </w:tr>
      <w:tr w:rsidR="00CB60A1" w:rsidRPr="00482DB5" w:rsidTr="00DA6FF5">
        <w:trPr>
          <w:trHeight w:val="340"/>
          <w:jc w:val="center"/>
        </w:trPr>
        <w:tc>
          <w:tcPr>
            <w:tcW w:w="499"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004" w:type="pct"/>
            <w:gridSpan w:val="2"/>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환불서비스</w:t>
            </w:r>
          </w:p>
        </w:tc>
        <w:tc>
          <w:tcPr>
            <w:tcW w:w="603" w:type="pct"/>
            <w:shd w:val="clear" w:color="auto" w:fill="auto"/>
            <w:noWrap/>
            <w:vAlign w:val="center"/>
            <w:hideMark/>
          </w:tcPr>
          <w:p w:rsidR="00482DB5" w:rsidRPr="00EA1165" w:rsidRDefault="00482DB5" w:rsidP="00482DB5">
            <w:pPr>
              <w:pStyle w:val="a4"/>
              <w:wordWrap/>
              <w:spacing w:line="220" w:lineRule="exact"/>
              <w:jc w:val="right"/>
              <w:rPr>
                <w:rFonts w:asciiTheme="minorHAnsi" w:eastAsiaTheme="minorHAnsi" w:hAnsiTheme="minorHAnsi"/>
                <w:color w:val="000000"/>
                <w:sz w:val="18"/>
                <w:szCs w:val="16"/>
              </w:rPr>
            </w:pPr>
            <w:r w:rsidRPr="00EA1165">
              <w:rPr>
                <w:rFonts w:asciiTheme="minorHAnsi" w:eastAsiaTheme="minorHAnsi" w:hAnsiTheme="minorHAnsi" w:hint="eastAsia"/>
                <w:color w:val="000000"/>
                <w:sz w:val="18"/>
                <w:szCs w:val="16"/>
              </w:rPr>
              <w:t>원/건</w:t>
            </w: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964" w:type="pct"/>
            <w:vMerge/>
            <w:shd w:val="clear" w:color="auto" w:fill="auto"/>
            <w:vAlign w:val="center"/>
            <w:hideMark/>
          </w:tcPr>
          <w:p w:rsidR="00482DB5" w:rsidRPr="003F6ECF" w:rsidRDefault="00482DB5" w:rsidP="00482DB5">
            <w:pPr>
              <w:pStyle w:val="a4"/>
              <w:wordWrap/>
              <w:spacing w:line="220" w:lineRule="exact"/>
              <w:rPr>
                <w:rFonts w:asciiTheme="minorHAnsi" w:eastAsiaTheme="minorHAnsi" w:hAnsiTheme="minorHAnsi"/>
                <w:bCs/>
                <w:color w:val="000000"/>
                <w:sz w:val="16"/>
                <w:szCs w:val="16"/>
              </w:rPr>
            </w:pPr>
          </w:p>
        </w:tc>
      </w:tr>
      <w:tr w:rsidR="00CB60A1" w:rsidRPr="00482DB5" w:rsidTr="00DA6FF5">
        <w:trPr>
          <w:trHeight w:val="340"/>
          <w:jc w:val="center"/>
        </w:trPr>
        <w:tc>
          <w:tcPr>
            <w:tcW w:w="499" w:type="pct"/>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계좌이체</w:t>
            </w:r>
          </w:p>
        </w:tc>
        <w:tc>
          <w:tcPr>
            <w:tcW w:w="1004" w:type="pct"/>
            <w:gridSpan w:val="2"/>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국내은행</w:t>
            </w:r>
          </w:p>
        </w:tc>
        <w:tc>
          <w:tcPr>
            <w:tcW w:w="603" w:type="pct"/>
            <w:shd w:val="clear" w:color="auto" w:fill="auto"/>
            <w:noWrap/>
            <w:vAlign w:val="center"/>
            <w:hideMark/>
          </w:tcPr>
          <w:p w:rsidR="00482DB5" w:rsidRPr="00EA1165" w:rsidRDefault="00482DB5" w:rsidP="00482DB5">
            <w:pPr>
              <w:pStyle w:val="a4"/>
              <w:wordWrap/>
              <w:spacing w:line="220" w:lineRule="exact"/>
              <w:jc w:val="right"/>
              <w:rPr>
                <w:rFonts w:asciiTheme="minorHAnsi" w:eastAsiaTheme="minorHAnsi" w:hAnsiTheme="minorHAnsi"/>
                <w:color w:val="000000"/>
                <w:sz w:val="18"/>
                <w:szCs w:val="16"/>
              </w:rPr>
            </w:pPr>
            <w:r w:rsidRPr="00EA1165">
              <w:rPr>
                <w:rFonts w:asciiTheme="minorHAnsi" w:eastAsiaTheme="minorHAnsi" w:hAnsiTheme="minorHAnsi" w:hint="eastAsia"/>
                <w:color w:val="000000"/>
                <w:sz w:val="18"/>
                <w:szCs w:val="16"/>
              </w:rPr>
              <w:t>%</w:t>
            </w: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964" w:type="pct"/>
            <w:shd w:val="clear" w:color="auto" w:fill="auto"/>
            <w:noWrap/>
            <w:vAlign w:val="center"/>
            <w:hideMark/>
          </w:tcPr>
          <w:p w:rsidR="00482DB5" w:rsidRPr="003F6ECF" w:rsidRDefault="00482DB5" w:rsidP="00482DB5">
            <w:pPr>
              <w:pStyle w:val="a4"/>
              <w:wordWrap/>
              <w:spacing w:line="220" w:lineRule="exact"/>
              <w:rPr>
                <w:rFonts w:asciiTheme="minorHAnsi" w:eastAsiaTheme="minorHAnsi" w:hAnsiTheme="minorHAnsi"/>
                <w:bCs/>
                <w:color w:val="000000"/>
                <w:sz w:val="16"/>
                <w:szCs w:val="16"/>
              </w:rPr>
            </w:pPr>
            <w:r w:rsidRPr="003F6ECF">
              <w:rPr>
                <w:rFonts w:asciiTheme="minorHAnsi" w:eastAsiaTheme="minorHAnsi" w:hAnsiTheme="minorHAnsi" w:hint="eastAsia"/>
                <w:bCs/>
                <w:color w:val="000000"/>
                <w:sz w:val="16"/>
                <w:szCs w:val="16"/>
              </w:rPr>
              <w:t>∙ 제휴결제사로부터 입금을 기준으로 정산</w:t>
            </w:r>
          </w:p>
        </w:tc>
      </w:tr>
      <w:tr w:rsidR="00CB60A1" w:rsidRPr="00482DB5" w:rsidTr="00DA6FF5">
        <w:trPr>
          <w:trHeight w:val="340"/>
          <w:jc w:val="center"/>
        </w:trPr>
        <w:tc>
          <w:tcPr>
            <w:tcW w:w="499" w:type="pct"/>
            <w:vMerge w:val="restar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휴대폰</w:t>
            </w:r>
          </w:p>
        </w:tc>
        <w:tc>
          <w:tcPr>
            <w:tcW w:w="1004" w:type="pct"/>
            <w:gridSpan w:val="2"/>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실물</w:t>
            </w:r>
          </w:p>
        </w:tc>
        <w:tc>
          <w:tcPr>
            <w:tcW w:w="603" w:type="pct"/>
            <w:shd w:val="clear" w:color="auto" w:fill="auto"/>
            <w:noWrap/>
            <w:vAlign w:val="center"/>
            <w:hideMark/>
          </w:tcPr>
          <w:p w:rsidR="00482DB5" w:rsidRPr="00EA1165" w:rsidRDefault="00482DB5" w:rsidP="00482DB5">
            <w:pPr>
              <w:pStyle w:val="a4"/>
              <w:wordWrap/>
              <w:spacing w:line="220" w:lineRule="exact"/>
              <w:jc w:val="right"/>
              <w:rPr>
                <w:rFonts w:asciiTheme="minorHAnsi" w:eastAsiaTheme="minorHAnsi" w:hAnsiTheme="minorHAnsi"/>
                <w:color w:val="000000"/>
                <w:sz w:val="18"/>
                <w:szCs w:val="16"/>
              </w:rPr>
            </w:pPr>
            <w:r w:rsidRPr="00EA1165">
              <w:rPr>
                <w:rFonts w:asciiTheme="minorHAnsi" w:eastAsiaTheme="minorHAnsi" w:hAnsiTheme="minorHAnsi" w:hint="eastAsia"/>
                <w:color w:val="000000"/>
                <w:sz w:val="18"/>
                <w:szCs w:val="16"/>
              </w:rPr>
              <w:t>%</w:t>
            </w: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964" w:type="pct"/>
            <w:vMerge w:val="restart"/>
            <w:shd w:val="clear" w:color="auto" w:fill="auto"/>
            <w:noWrap/>
            <w:vAlign w:val="center"/>
            <w:hideMark/>
          </w:tcPr>
          <w:p w:rsidR="00482DB5" w:rsidRPr="003F6ECF" w:rsidRDefault="00482DB5" w:rsidP="00482DB5">
            <w:pPr>
              <w:pStyle w:val="a4"/>
              <w:wordWrap/>
              <w:spacing w:line="220" w:lineRule="exact"/>
              <w:rPr>
                <w:rFonts w:asciiTheme="minorHAnsi" w:eastAsiaTheme="minorHAnsi" w:hAnsiTheme="minorHAnsi"/>
                <w:bCs/>
                <w:color w:val="000000"/>
                <w:sz w:val="16"/>
                <w:szCs w:val="16"/>
              </w:rPr>
            </w:pPr>
            <w:r w:rsidRPr="003F6ECF">
              <w:rPr>
                <w:rFonts w:asciiTheme="minorHAnsi" w:eastAsiaTheme="minorHAnsi" w:hAnsiTheme="minorHAnsi" w:hint="eastAsia"/>
                <w:bCs/>
                <w:color w:val="000000"/>
                <w:sz w:val="16"/>
                <w:szCs w:val="16"/>
              </w:rPr>
              <w:t>∙ 수납정산 / 선정산</w:t>
            </w:r>
          </w:p>
        </w:tc>
      </w:tr>
      <w:tr w:rsidR="00CB60A1" w:rsidRPr="00482DB5" w:rsidTr="00DA6FF5">
        <w:trPr>
          <w:trHeight w:val="340"/>
          <w:jc w:val="center"/>
        </w:trPr>
        <w:tc>
          <w:tcPr>
            <w:tcW w:w="499"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004" w:type="pct"/>
            <w:gridSpan w:val="2"/>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컨텐츠</w:t>
            </w:r>
          </w:p>
        </w:tc>
        <w:tc>
          <w:tcPr>
            <w:tcW w:w="603" w:type="pct"/>
            <w:shd w:val="clear" w:color="auto" w:fill="auto"/>
            <w:noWrap/>
            <w:vAlign w:val="center"/>
            <w:hideMark/>
          </w:tcPr>
          <w:p w:rsidR="00482DB5" w:rsidRPr="00EA1165" w:rsidRDefault="00482DB5" w:rsidP="00482DB5">
            <w:pPr>
              <w:pStyle w:val="a4"/>
              <w:wordWrap/>
              <w:spacing w:line="220" w:lineRule="exact"/>
              <w:jc w:val="right"/>
              <w:rPr>
                <w:rFonts w:asciiTheme="minorHAnsi" w:eastAsiaTheme="minorHAnsi" w:hAnsiTheme="minorHAnsi"/>
                <w:color w:val="000000"/>
                <w:sz w:val="18"/>
                <w:szCs w:val="16"/>
              </w:rPr>
            </w:pPr>
            <w:r w:rsidRPr="00EA1165">
              <w:rPr>
                <w:rFonts w:asciiTheme="minorHAnsi" w:eastAsiaTheme="minorHAnsi" w:hAnsiTheme="minorHAnsi" w:hint="eastAsia"/>
                <w:color w:val="000000"/>
                <w:sz w:val="18"/>
                <w:szCs w:val="16"/>
              </w:rPr>
              <w:t>%</w:t>
            </w: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964" w:type="pct"/>
            <w:vMerge/>
            <w:shd w:val="clear" w:color="auto" w:fill="auto"/>
            <w:noWrap/>
            <w:vAlign w:val="center"/>
            <w:hideMark/>
          </w:tcPr>
          <w:p w:rsidR="00482DB5" w:rsidRPr="00EA1165" w:rsidRDefault="00482DB5" w:rsidP="00482DB5">
            <w:pPr>
              <w:pStyle w:val="a4"/>
              <w:wordWrap/>
              <w:spacing w:line="220" w:lineRule="exact"/>
              <w:rPr>
                <w:rFonts w:asciiTheme="minorHAnsi" w:eastAsiaTheme="minorHAnsi" w:hAnsiTheme="minorHAnsi"/>
                <w:bCs/>
                <w:color w:val="000000"/>
                <w:sz w:val="18"/>
                <w:szCs w:val="16"/>
              </w:rPr>
            </w:pPr>
          </w:p>
        </w:tc>
      </w:tr>
      <w:tr w:rsidR="00CB60A1" w:rsidRPr="00482DB5" w:rsidTr="00DA6FF5">
        <w:trPr>
          <w:trHeight w:val="397"/>
          <w:jc w:val="center"/>
        </w:trPr>
        <w:tc>
          <w:tcPr>
            <w:tcW w:w="1034" w:type="pct"/>
            <w:gridSpan w:val="2"/>
            <w:shd w:val="clear" w:color="auto" w:fill="D0CECE"/>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구분</w:t>
            </w:r>
          </w:p>
        </w:tc>
        <w:tc>
          <w:tcPr>
            <w:tcW w:w="1072" w:type="pct"/>
            <w:gridSpan w:val="2"/>
            <w:shd w:val="clear" w:color="auto" w:fill="D0CECE"/>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금액</w:t>
            </w:r>
          </w:p>
        </w:tc>
        <w:tc>
          <w:tcPr>
            <w:tcW w:w="2894" w:type="pct"/>
            <w:gridSpan w:val="3"/>
            <w:shd w:val="clear" w:color="auto" w:fill="D0CECE"/>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비고</w:t>
            </w:r>
          </w:p>
        </w:tc>
      </w:tr>
      <w:tr w:rsidR="00CB60A1" w:rsidRPr="00482DB5" w:rsidTr="00DA6FF5">
        <w:trPr>
          <w:trHeight w:val="397"/>
          <w:jc w:val="center"/>
        </w:trPr>
        <w:tc>
          <w:tcPr>
            <w:tcW w:w="499" w:type="pct"/>
            <w:vMerge w:val="restar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관리비</w:t>
            </w:r>
          </w:p>
        </w:tc>
        <w:tc>
          <w:tcPr>
            <w:tcW w:w="53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가입비</w:t>
            </w:r>
          </w:p>
        </w:tc>
        <w:tc>
          <w:tcPr>
            <w:tcW w:w="1072" w:type="pct"/>
            <w:gridSpan w:val="2"/>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color w:val="000000"/>
                <w:sz w:val="18"/>
                <w:szCs w:val="16"/>
              </w:rPr>
            </w:pPr>
          </w:p>
        </w:tc>
        <w:tc>
          <w:tcPr>
            <w:tcW w:w="2894" w:type="pct"/>
            <w:gridSpan w:val="3"/>
            <w:vMerge w:val="restart"/>
            <w:shd w:val="clear" w:color="auto" w:fill="auto"/>
            <w:noWrap/>
            <w:vAlign w:val="center"/>
            <w:hideMark/>
          </w:tcPr>
          <w:p w:rsidR="00482DB5" w:rsidRPr="00EA1165" w:rsidRDefault="00482DB5" w:rsidP="00482DB5">
            <w:pPr>
              <w:pStyle w:val="a4"/>
              <w:wordWrap/>
              <w:spacing w:line="220" w:lineRule="exact"/>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 미납 시 서비스 거절 또는 중단 가능</w:t>
            </w:r>
          </w:p>
        </w:tc>
      </w:tr>
      <w:tr w:rsidR="00CB60A1" w:rsidRPr="00482DB5" w:rsidTr="00DA6FF5">
        <w:trPr>
          <w:trHeight w:val="397"/>
          <w:jc w:val="center"/>
        </w:trPr>
        <w:tc>
          <w:tcPr>
            <w:tcW w:w="499"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p>
        </w:tc>
        <w:tc>
          <w:tcPr>
            <w:tcW w:w="53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연 관리비</w:t>
            </w:r>
          </w:p>
        </w:tc>
        <w:tc>
          <w:tcPr>
            <w:tcW w:w="1072" w:type="pct"/>
            <w:gridSpan w:val="2"/>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color w:val="000000"/>
                <w:sz w:val="18"/>
                <w:szCs w:val="16"/>
              </w:rPr>
            </w:pPr>
          </w:p>
        </w:tc>
        <w:tc>
          <w:tcPr>
            <w:tcW w:w="2894" w:type="pct"/>
            <w:gridSpan w:val="3"/>
            <w:vMerge/>
            <w:shd w:val="clear" w:color="auto" w:fill="auto"/>
            <w:noWrap/>
            <w:vAlign w:val="center"/>
            <w:hideMark/>
          </w:tcPr>
          <w:p w:rsidR="00482DB5" w:rsidRPr="00EA1165" w:rsidRDefault="00482DB5" w:rsidP="00482DB5">
            <w:pPr>
              <w:pStyle w:val="a4"/>
              <w:wordWrap/>
              <w:spacing w:line="220" w:lineRule="exact"/>
              <w:rPr>
                <w:rFonts w:asciiTheme="minorHAnsi" w:eastAsiaTheme="minorHAnsi" w:hAnsiTheme="minorHAnsi"/>
                <w:bCs/>
                <w:color w:val="000000"/>
                <w:sz w:val="18"/>
                <w:szCs w:val="16"/>
              </w:rPr>
            </w:pPr>
          </w:p>
        </w:tc>
      </w:tr>
      <w:tr w:rsidR="00CB60A1" w:rsidRPr="00482DB5" w:rsidTr="00DA6FF5">
        <w:trPr>
          <w:trHeight w:val="397"/>
          <w:jc w:val="center"/>
        </w:trPr>
        <w:tc>
          <w:tcPr>
            <w:tcW w:w="499"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담보</w:t>
            </w:r>
          </w:p>
        </w:tc>
        <w:tc>
          <w:tcPr>
            <w:tcW w:w="53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보증보험</w:t>
            </w:r>
          </w:p>
        </w:tc>
        <w:tc>
          <w:tcPr>
            <w:tcW w:w="1072" w:type="pct"/>
            <w:gridSpan w:val="2"/>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color w:val="000000"/>
                <w:sz w:val="18"/>
                <w:szCs w:val="16"/>
              </w:rPr>
            </w:pPr>
          </w:p>
        </w:tc>
        <w:tc>
          <w:tcPr>
            <w:tcW w:w="2894" w:type="pct"/>
            <w:gridSpan w:val="3"/>
            <w:shd w:val="clear" w:color="auto" w:fill="auto"/>
            <w:noWrap/>
            <w:vAlign w:val="center"/>
            <w:hideMark/>
          </w:tcPr>
          <w:p w:rsidR="00482DB5" w:rsidRPr="00EA1165" w:rsidRDefault="00482DB5" w:rsidP="00482DB5">
            <w:pPr>
              <w:pStyle w:val="a4"/>
              <w:wordWrap/>
              <w:spacing w:line="220" w:lineRule="exact"/>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6"/>
                <w:szCs w:val="16"/>
              </w:rPr>
              <w:t>∙ 문의: 양재지점 오다빈(02-3461-0077), 김포지점 조완호(031-985-8445)</w:t>
            </w:r>
          </w:p>
        </w:tc>
      </w:tr>
    </w:tbl>
    <w:p w:rsidR="005173C3" w:rsidRDefault="005173C3" w:rsidP="00465C04">
      <w:pPr>
        <w:wordWrap/>
        <w:spacing w:after="0" w:line="220" w:lineRule="exact"/>
        <w:jc w:val="left"/>
        <w:rPr>
          <w:rFonts w:ascii="맑은 고딕" w:eastAsia="맑은 고딕" w:hAnsi="맑은 고딕"/>
          <w:b/>
          <w:color w:val="000000"/>
          <w:w w:val="80"/>
          <w:sz w:val="15"/>
          <w:szCs w:val="15"/>
        </w:rPr>
      </w:pP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9"/>
        <w:gridCol w:w="2605"/>
        <w:gridCol w:w="1013"/>
        <w:gridCol w:w="1013"/>
        <w:gridCol w:w="5207"/>
      </w:tblGrid>
      <w:tr w:rsidR="00EC5097" w:rsidRPr="00EA1165" w:rsidTr="00EC5097">
        <w:trPr>
          <w:trHeight w:val="397"/>
          <w:jc w:val="center"/>
        </w:trPr>
        <w:tc>
          <w:tcPr>
            <w:tcW w:w="465" w:type="pct"/>
            <w:shd w:val="clear" w:color="auto" w:fill="D0CECE"/>
            <w:vAlign w:val="center"/>
          </w:tcPr>
          <w:p w:rsidR="00EC5097" w:rsidRPr="00EC5097" w:rsidRDefault="00EC5097" w:rsidP="0069375D">
            <w:pPr>
              <w:pStyle w:val="a4"/>
              <w:spacing w:line="220" w:lineRule="exact"/>
              <w:jc w:val="center"/>
              <w:rPr>
                <w:rFonts w:asciiTheme="minorHAnsi" w:eastAsiaTheme="minorHAnsi" w:hAnsiTheme="minorHAnsi"/>
                <w:b/>
                <w:bCs/>
                <w:color w:val="000000"/>
                <w:szCs w:val="16"/>
              </w:rPr>
            </w:pPr>
            <w:r w:rsidRPr="00EC5097">
              <w:rPr>
                <w:rFonts w:asciiTheme="minorHAnsi" w:eastAsiaTheme="minorHAnsi" w:hAnsiTheme="minorHAnsi" w:hint="eastAsia"/>
                <w:b/>
                <w:bCs/>
                <w:color w:val="000000"/>
                <w:szCs w:val="16"/>
              </w:rPr>
              <w:t>구분</w:t>
            </w:r>
          </w:p>
        </w:tc>
        <w:tc>
          <w:tcPr>
            <w:tcW w:w="1201" w:type="pct"/>
            <w:shd w:val="clear" w:color="auto" w:fill="D0CECE"/>
            <w:noWrap/>
            <w:vAlign w:val="center"/>
            <w:hideMark/>
          </w:tcPr>
          <w:p w:rsidR="00EC5097" w:rsidRPr="00EC5097" w:rsidRDefault="00EC5097" w:rsidP="0069375D">
            <w:pPr>
              <w:pStyle w:val="a4"/>
              <w:spacing w:line="220" w:lineRule="exact"/>
              <w:jc w:val="center"/>
              <w:rPr>
                <w:rFonts w:asciiTheme="minorHAnsi" w:eastAsiaTheme="minorHAnsi" w:hAnsiTheme="minorHAnsi"/>
                <w:b/>
                <w:bCs/>
                <w:color w:val="000000"/>
                <w:szCs w:val="16"/>
              </w:rPr>
            </w:pPr>
            <w:r w:rsidRPr="00EC5097">
              <w:rPr>
                <w:rFonts w:asciiTheme="minorHAnsi" w:eastAsiaTheme="minorHAnsi" w:hAnsiTheme="minorHAnsi" w:hint="eastAsia"/>
                <w:b/>
                <w:bCs/>
                <w:color w:val="000000"/>
                <w:szCs w:val="16"/>
              </w:rPr>
              <w:t>계약명</w:t>
            </w:r>
          </w:p>
        </w:tc>
        <w:tc>
          <w:tcPr>
            <w:tcW w:w="467" w:type="pct"/>
            <w:shd w:val="clear" w:color="auto" w:fill="D0CECE"/>
            <w:noWrap/>
            <w:vAlign w:val="center"/>
            <w:hideMark/>
          </w:tcPr>
          <w:p w:rsidR="00EC5097" w:rsidRPr="00EC5097" w:rsidRDefault="00EC5097" w:rsidP="0069375D">
            <w:pPr>
              <w:pStyle w:val="a4"/>
              <w:wordWrap/>
              <w:spacing w:line="220" w:lineRule="exact"/>
              <w:jc w:val="center"/>
              <w:rPr>
                <w:rFonts w:asciiTheme="minorHAnsi" w:eastAsiaTheme="minorHAnsi" w:hAnsiTheme="minorHAnsi"/>
                <w:b/>
                <w:bCs/>
                <w:color w:val="000000"/>
                <w:szCs w:val="16"/>
              </w:rPr>
            </w:pPr>
            <w:r w:rsidRPr="00EC5097">
              <w:rPr>
                <w:rFonts w:asciiTheme="minorHAnsi" w:eastAsiaTheme="minorHAnsi" w:hAnsiTheme="minorHAnsi" w:hint="eastAsia"/>
                <w:b/>
                <w:bCs/>
                <w:color w:val="000000"/>
                <w:szCs w:val="16"/>
              </w:rPr>
              <w:t>수수료</w:t>
            </w:r>
          </w:p>
        </w:tc>
        <w:tc>
          <w:tcPr>
            <w:tcW w:w="467" w:type="pct"/>
            <w:shd w:val="clear" w:color="auto" w:fill="D0CECE"/>
            <w:noWrap/>
            <w:vAlign w:val="center"/>
            <w:hideMark/>
          </w:tcPr>
          <w:p w:rsidR="00EC5097" w:rsidRPr="00EC5097" w:rsidRDefault="00EC5097" w:rsidP="0069375D">
            <w:pPr>
              <w:pStyle w:val="a4"/>
              <w:wordWrap/>
              <w:spacing w:line="220" w:lineRule="exact"/>
              <w:jc w:val="center"/>
              <w:rPr>
                <w:rFonts w:asciiTheme="minorHAnsi" w:eastAsiaTheme="minorHAnsi" w:hAnsiTheme="minorHAnsi"/>
                <w:b/>
                <w:bCs/>
                <w:color w:val="000000"/>
                <w:sz w:val="18"/>
                <w:szCs w:val="16"/>
              </w:rPr>
            </w:pPr>
            <w:r w:rsidRPr="00EC5097">
              <w:rPr>
                <w:rFonts w:asciiTheme="minorHAnsi" w:eastAsiaTheme="minorHAnsi" w:hAnsiTheme="minorHAnsi" w:hint="eastAsia"/>
                <w:b/>
                <w:bCs/>
                <w:color w:val="000000"/>
                <w:sz w:val="18"/>
                <w:szCs w:val="16"/>
              </w:rPr>
              <w:t>이용선택</w:t>
            </w:r>
          </w:p>
        </w:tc>
        <w:tc>
          <w:tcPr>
            <w:tcW w:w="2400" w:type="pct"/>
            <w:shd w:val="clear" w:color="auto" w:fill="D0CECE"/>
            <w:noWrap/>
            <w:vAlign w:val="center"/>
            <w:hideMark/>
          </w:tcPr>
          <w:p w:rsidR="00EC5097" w:rsidRPr="00EC5097" w:rsidRDefault="00EC5097" w:rsidP="0069375D">
            <w:pPr>
              <w:pStyle w:val="a4"/>
              <w:wordWrap/>
              <w:spacing w:line="220" w:lineRule="exact"/>
              <w:jc w:val="center"/>
              <w:rPr>
                <w:rFonts w:asciiTheme="minorHAnsi" w:eastAsiaTheme="minorHAnsi" w:hAnsiTheme="minorHAnsi"/>
                <w:b/>
                <w:bCs/>
                <w:color w:val="000000"/>
                <w:szCs w:val="16"/>
              </w:rPr>
            </w:pPr>
            <w:r w:rsidRPr="00EC5097">
              <w:rPr>
                <w:rFonts w:asciiTheme="minorHAnsi" w:eastAsiaTheme="minorHAnsi" w:hAnsiTheme="minorHAnsi" w:hint="eastAsia"/>
                <w:b/>
                <w:bCs/>
                <w:color w:val="000000"/>
                <w:szCs w:val="16"/>
              </w:rPr>
              <w:t>비고</w:t>
            </w:r>
          </w:p>
        </w:tc>
      </w:tr>
      <w:tr w:rsidR="00EC5097" w:rsidRPr="0091530C" w:rsidTr="00EC5097">
        <w:trPr>
          <w:trHeight w:val="397"/>
          <w:jc w:val="center"/>
        </w:trPr>
        <w:tc>
          <w:tcPr>
            <w:tcW w:w="465" w:type="pct"/>
            <w:vAlign w:val="center"/>
          </w:tcPr>
          <w:p w:rsidR="00EC5097" w:rsidRPr="0091530C" w:rsidRDefault="006924C5" w:rsidP="0069375D">
            <w:pPr>
              <w:pStyle w:val="a4"/>
              <w:spacing w:line="220" w:lineRule="exact"/>
              <w:jc w:val="center"/>
              <w:rPr>
                <w:rFonts w:asciiTheme="minorHAnsi" w:eastAsiaTheme="minorHAnsi" w:hAnsiTheme="minorHAnsi"/>
                <w:bCs/>
                <w:color w:val="000000"/>
                <w:sz w:val="16"/>
                <w:szCs w:val="16"/>
              </w:rPr>
            </w:pPr>
            <w:r>
              <w:rPr>
                <w:rFonts w:asciiTheme="minorHAnsi" w:eastAsiaTheme="minorHAnsi" w:hAnsiTheme="minorHAnsi" w:hint="eastAsia"/>
                <w:bCs/>
                <w:color w:val="000000"/>
                <w:sz w:val="16"/>
                <w:szCs w:val="16"/>
              </w:rPr>
              <w:t>별첨</w:t>
            </w:r>
          </w:p>
        </w:tc>
        <w:tc>
          <w:tcPr>
            <w:tcW w:w="1201" w:type="pct"/>
            <w:shd w:val="clear" w:color="auto" w:fill="auto"/>
            <w:noWrap/>
            <w:vAlign w:val="center"/>
          </w:tcPr>
          <w:p w:rsidR="00EC5097" w:rsidRPr="0091530C" w:rsidRDefault="00EC5097" w:rsidP="0069375D">
            <w:pPr>
              <w:pStyle w:val="a4"/>
              <w:spacing w:line="220" w:lineRule="exact"/>
              <w:jc w:val="center"/>
              <w:rPr>
                <w:rFonts w:asciiTheme="minorHAnsi" w:eastAsiaTheme="minorHAnsi" w:hAnsiTheme="minorHAnsi"/>
                <w:bCs/>
                <w:color w:val="000000"/>
                <w:sz w:val="16"/>
                <w:szCs w:val="16"/>
              </w:rPr>
            </w:pPr>
            <w:r w:rsidRPr="00F177BA">
              <w:rPr>
                <w:rFonts w:asciiTheme="minorHAnsi" w:eastAsiaTheme="minorHAnsi" w:hAnsiTheme="minorHAnsi" w:hint="eastAsia"/>
                <w:bCs/>
                <w:color w:val="000000"/>
                <w:sz w:val="16"/>
                <w:szCs w:val="16"/>
              </w:rPr>
              <w:t>이지에스크로 서비스 이용계약</w:t>
            </w:r>
          </w:p>
        </w:tc>
        <w:tc>
          <w:tcPr>
            <w:tcW w:w="467" w:type="pct"/>
            <w:shd w:val="clear" w:color="auto" w:fill="auto"/>
            <w:noWrap/>
            <w:vAlign w:val="center"/>
          </w:tcPr>
          <w:p w:rsidR="00EC5097" w:rsidRPr="0091530C" w:rsidRDefault="00EC5097" w:rsidP="0069375D">
            <w:pPr>
              <w:pStyle w:val="a4"/>
              <w:wordWrap/>
              <w:spacing w:line="220" w:lineRule="exact"/>
              <w:jc w:val="center"/>
              <w:rPr>
                <w:rFonts w:asciiTheme="minorHAnsi" w:eastAsiaTheme="minorHAnsi" w:hAnsiTheme="minorHAnsi"/>
                <w:bCs/>
                <w:color w:val="000000"/>
                <w:szCs w:val="16"/>
              </w:rPr>
            </w:pPr>
            <w:r w:rsidRPr="0091530C">
              <w:rPr>
                <w:rFonts w:asciiTheme="minorHAnsi" w:eastAsiaTheme="minorHAnsi" w:hAnsiTheme="minorHAnsi" w:hint="eastAsia"/>
                <w:bCs/>
                <w:color w:val="000000"/>
                <w:sz w:val="16"/>
                <w:szCs w:val="16"/>
              </w:rPr>
              <w:t>면제</w:t>
            </w:r>
          </w:p>
        </w:tc>
        <w:tc>
          <w:tcPr>
            <w:tcW w:w="467" w:type="pct"/>
            <w:shd w:val="clear" w:color="auto" w:fill="auto"/>
            <w:noWrap/>
            <w:vAlign w:val="center"/>
          </w:tcPr>
          <w:p w:rsidR="00EC5097" w:rsidRPr="0091530C" w:rsidRDefault="00EC5097" w:rsidP="0069375D">
            <w:pPr>
              <w:pStyle w:val="a4"/>
              <w:wordWrap/>
              <w:spacing w:line="220" w:lineRule="exact"/>
              <w:jc w:val="center"/>
              <w:rPr>
                <w:rFonts w:asciiTheme="minorHAnsi" w:eastAsiaTheme="minorHAnsi" w:hAnsiTheme="minorHAnsi"/>
                <w:bCs/>
                <w:color w:val="000000"/>
                <w:sz w:val="18"/>
                <w:szCs w:val="16"/>
              </w:rPr>
            </w:pPr>
            <w:r w:rsidRPr="0091530C">
              <w:rPr>
                <w:rFonts w:asciiTheme="minorHAnsi" w:eastAsiaTheme="minorHAnsi" w:hAnsiTheme="minorHAnsi" w:hint="eastAsia"/>
                <w:bCs/>
                <w:color w:val="000000"/>
                <w:sz w:val="18"/>
                <w:szCs w:val="16"/>
              </w:rPr>
              <w:t>O</w:t>
            </w:r>
          </w:p>
        </w:tc>
        <w:tc>
          <w:tcPr>
            <w:tcW w:w="2400" w:type="pct"/>
            <w:shd w:val="clear" w:color="auto" w:fill="auto"/>
            <w:noWrap/>
            <w:vAlign w:val="center"/>
          </w:tcPr>
          <w:p w:rsidR="00EC5097" w:rsidRPr="0091530C" w:rsidRDefault="00EC5097" w:rsidP="0069375D">
            <w:pPr>
              <w:pStyle w:val="a4"/>
              <w:wordWrap/>
              <w:spacing w:line="220" w:lineRule="exact"/>
              <w:jc w:val="left"/>
              <w:rPr>
                <w:rFonts w:asciiTheme="minorHAnsi" w:eastAsiaTheme="minorHAnsi" w:hAnsiTheme="minorHAnsi"/>
                <w:bCs/>
                <w:color w:val="000000"/>
                <w:sz w:val="16"/>
                <w:szCs w:val="16"/>
              </w:rPr>
            </w:pPr>
            <w:r w:rsidRPr="00EC5097">
              <w:rPr>
                <w:rFonts w:asciiTheme="minorHAnsi" w:eastAsiaTheme="minorHAnsi" w:hAnsiTheme="minorHAnsi" w:hint="eastAsia"/>
                <w:bCs/>
                <w:color w:val="000000"/>
                <w:sz w:val="16"/>
                <w:szCs w:val="16"/>
              </w:rPr>
              <w:t>제</w:t>
            </w:r>
            <w:r w:rsidRPr="00EC5097">
              <w:rPr>
                <w:rFonts w:asciiTheme="minorHAnsi" w:eastAsiaTheme="minorHAnsi" w:hAnsiTheme="minorHAnsi"/>
                <w:bCs/>
                <w:color w:val="000000"/>
                <w:sz w:val="16"/>
                <w:szCs w:val="16"/>
              </w:rPr>
              <w:t>3자의 에스크로 사업자(“KICC”)가 소비자의 결제대금을 예치하고 있다가 상품배송이 완료된 후 그 대금을 통신판매업자에게 지급하는 거래안전장치 제공을 위한 계약</w:t>
            </w:r>
          </w:p>
        </w:tc>
      </w:tr>
    </w:tbl>
    <w:p w:rsidR="00482DB5" w:rsidRDefault="00482DB5" w:rsidP="00465C04">
      <w:pPr>
        <w:wordWrap/>
        <w:spacing w:after="0" w:line="220" w:lineRule="exact"/>
        <w:jc w:val="left"/>
        <w:rPr>
          <w:rFonts w:ascii="맑은 고딕" w:eastAsia="맑은 고딕" w:hAnsi="맑은 고딕"/>
          <w:b/>
          <w:color w:val="000000"/>
          <w:w w:val="80"/>
          <w:sz w:val="15"/>
          <w:szCs w:val="15"/>
        </w:rPr>
      </w:pPr>
    </w:p>
    <w:p w:rsidR="00EC5097" w:rsidRDefault="00EC5097" w:rsidP="00465C04">
      <w:pPr>
        <w:wordWrap/>
        <w:spacing w:after="0" w:line="220" w:lineRule="exact"/>
        <w:jc w:val="left"/>
        <w:rPr>
          <w:rFonts w:ascii="맑은 고딕" w:eastAsia="맑은 고딕" w:hAnsi="맑은 고딕"/>
          <w:b/>
          <w:color w:val="000000"/>
          <w:w w:val="80"/>
          <w:sz w:val="15"/>
          <w:szCs w:val="15"/>
        </w:rPr>
      </w:pPr>
    </w:p>
    <w:p w:rsidR="001D6CF1" w:rsidRPr="00F177BA" w:rsidRDefault="001D6CF1" w:rsidP="00465C04">
      <w:pPr>
        <w:wordWrap/>
        <w:spacing w:after="0" w:line="220" w:lineRule="exact"/>
        <w:jc w:val="left"/>
        <w:rPr>
          <w:rFonts w:ascii="맑은 고딕" w:eastAsia="맑은 고딕" w:hAnsi="맑은 고딕"/>
          <w:b/>
          <w:color w:val="000000"/>
          <w:w w:val="80"/>
          <w:sz w:val="15"/>
          <w:szCs w:val="15"/>
        </w:rPr>
      </w:pPr>
    </w:p>
    <w:p w:rsidR="003F6ECF" w:rsidRPr="003C60E3" w:rsidRDefault="00482DB5" w:rsidP="00482DB5">
      <w:pPr>
        <w:wordWrap/>
        <w:spacing w:after="0" w:line="240" w:lineRule="auto"/>
        <w:rPr>
          <w:rFonts w:ascii="맑은 고딕" w:eastAsia="맑은 고딕" w:hAnsi="맑은 고딕" w:cs="Times New Roman"/>
          <w:color w:val="000000"/>
          <w:szCs w:val="15"/>
        </w:rPr>
      </w:pPr>
      <w:r w:rsidRPr="000B077C">
        <w:rPr>
          <w:rFonts w:ascii="맑은 고딕" w:eastAsia="맑은 고딕" w:hAnsi="맑은 고딕" w:cs="Times New Roman" w:hint="eastAsia"/>
          <w:color w:val="000000"/>
          <w:szCs w:val="15"/>
        </w:rPr>
        <w:t xml:space="preserve">___________________________  (이하 </w:t>
      </w:r>
      <w:r w:rsidRPr="000B077C">
        <w:rPr>
          <w:rFonts w:ascii="맑은 고딕" w:eastAsia="맑은 고딕" w:hAnsi="맑은 고딕" w:cs="Times New Roman"/>
          <w:b/>
          <w:color w:val="000000"/>
          <w:szCs w:val="15"/>
        </w:rPr>
        <w:t>“가맹점”</w:t>
      </w:r>
      <w:r w:rsidRPr="000B077C">
        <w:rPr>
          <w:rFonts w:ascii="맑은 고딕" w:eastAsia="맑은 고딕" w:hAnsi="맑은 고딕" w:cs="Times New Roman" w:hint="eastAsia"/>
          <w:color w:val="000000"/>
          <w:szCs w:val="15"/>
        </w:rPr>
        <w:t xml:space="preserve">이라 한다)와 </w:t>
      </w:r>
      <w:r w:rsidRPr="000B077C">
        <w:rPr>
          <w:rFonts w:ascii="맑은 고딕" w:eastAsia="맑은 고딕" w:hAnsi="맑은 고딕" w:cs="Times New Roman" w:hint="eastAsia"/>
          <w:color w:val="000000"/>
          <w:szCs w:val="15"/>
          <w:u w:val="single"/>
        </w:rPr>
        <w:t>한국정보통신 주식회사</w:t>
      </w:r>
      <w:r w:rsidRPr="000B077C">
        <w:rPr>
          <w:rFonts w:ascii="맑은 고딕" w:eastAsia="맑은 고딕" w:hAnsi="맑은 고딕" w:cs="Times New Roman" w:hint="eastAsia"/>
          <w:color w:val="000000"/>
          <w:szCs w:val="15"/>
        </w:rPr>
        <w:t xml:space="preserve"> (이하 </w:t>
      </w:r>
      <w:r w:rsidRPr="000B077C">
        <w:rPr>
          <w:rFonts w:ascii="맑은 고딕" w:eastAsia="맑은 고딕" w:hAnsi="맑은 고딕" w:cs="Times New Roman"/>
          <w:b/>
          <w:color w:val="000000"/>
          <w:szCs w:val="15"/>
        </w:rPr>
        <w:t>“KICC”</w:t>
      </w:r>
      <w:r w:rsidRPr="000B077C">
        <w:rPr>
          <w:rFonts w:ascii="맑은 고딕" w:eastAsia="맑은 고딕" w:hAnsi="맑은 고딕" w:cs="Times New Roman" w:hint="eastAsia"/>
          <w:color w:val="000000"/>
          <w:szCs w:val="15"/>
        </w:rPr>
        <w:t xml:space="preserve">라 한다)는 </w:t>
      </w:r>
      <w:r w:rsidR="004C3D1B" w:rsidRPr="000B077C">
        <w:rPr>
          <w:rFonts w:ascii="맑은 고딕" w:eastAsia="맑은 고딕" w:hAnsi="맑은 고딕" w:cs="Times New Roman" w:hint="eastAsia"/>
          <w:color w:val="000000"/>
          <w:szCs w:val="15"/>
        </w:rPr>
        <w:t>별첨의 계약을 상호 성실하게 이행하기로 합의하고</w:t>
      </w:r>
      <w:r w:rsidRPr="000B077C">
        <w:rPr>
          <w:rFonts w:ascii="맑은 고딕" w:eastAsia="맑은 고딕" w:hAnsi="맑은 고딕" w:cs="Times New Roman" w:hint="eastAsia"/>
          <w:color w:val="000000"/>
          <w:szCs w:val="15"/>
        </w:rPr>
        <w:t>계약내용을 준수할 것을 확약하며, 이를 증명하기 위하여 계약서 2부를 작성하여 각각 1부씩 보관하기로 한다.</w:t>
      </w:r>
    </w:p>
    <w:p w:rsidR="001D6CF1" w:rsidRDefault="001D6CF1" w:rsidP="00482DB5">
      <w:pPr>
        <w:wordWrap/>
        <w:spacing w:after="0" w:line="240" w:lineRule="auto"/>
        <w:rPr>
          <w:rFonts w:ascii="맑은 고딕" w:eastAsia="맑은 고딕" w:hAnsi="맑은 고딕" w:cs="Times New Roman"/>
          <w:color w:val="000000"/>
          <w:sz w:val="16"/>
          <w:szCs w:val="15"/>
        </w:rPr>
      </w:pPr>
    </w:p>
    <w:p w:rsidR="00EC5097" w:rsidRDefault="00EC5097" w:rsidP="00482DB5">
      <w:pPr>
        <w:wordWrap/>
        <w:spacing w:after="0" w:line="240" w:lineRule="auto"/>
        <w:rPr>
          <w:rFonts w:ascii="맑은 고딕" w:eastAsia="맑은 고딕" w:hAnsi="맑은 고딕" w:cs="Times New Roman"/>
          <w:color w:val="000000"/>
          <w:sz w:val="16"/>
          <w:szCs w:val="15"/>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1276"/>
        <w:gridCol w:w="1276"/>
      </w:tblGrid>
      <w:tr w:rsidR="001D6CF1" w:rsidRPr="000B077C" w:rsidTr="000B077C">
        <w:trPr>
          <w:trHeight w:val="312"/>
          <w:jc w:val="center"/>
        </w:trPr>
        <w:tc>
          <w:tcPr>
            <w:tcW w:w="1276" w:type="dxa"/>
          </w:tcPr>
          <w:p w:rsidR="001D6CF1" w:rsidRPr="000B077C" w:rsidRDefault="001D6CF1" w:rsidP="00482DB5">
            <w:pPr>
              <w:wordWrap/>
              <w:rPr>
                <w:rFonts w:ascii="맑은 고딕" w:eastAsia="맑은 고딕" w:hAnsi="맑은 고딕" w:cs="Times New Roman"/>
                <w:color w:val="000000"/>
                <w:szCs w:val="15"/>
              </w:rPr>
            </w:pPr>
            <w:r w:rsidRPr="000B077C">
              <w:rPr>
                <w:rFonts w:ascii="맑은 고딕" w:eastAsia="맑은 고딕" w:hAnsi="맑은 고딕" w:cs="Times New Roman" w:hint="eastAsia"/>
                <w:color w:val="000000"/>
                <w:szCs w:val="15"/>
              </w:rPr>
              <w:t>20    년</w:t>
            </w:r>
          </w:p>
        </w:tc>
        <w:tc>
          <w:tcPr>
            <w:tcW w:w="1276" w:type="dxa"/>
          </w:tcPr>
          <w:p w:rsidR="001D6CF1" w:rsidRPr="000B077C" w:rsidRDefault="001D6CF1" w:rsidP="00482DB5">
            <w:pPr>
              <w:wordWrap/>
              <w:rPr>
                <w:rFonts w:ascii="맑은 고딕" w:eastAsia="맑은 고딕" w:hAnsi="맑은 고딕" w:cs="Times New Roman"/>
                <w:color w:val="000000"/>
                <w:szCs w:val="15"/>
              </w:rPr>
            </w:pPr>
            <w:r w:rsidRPr="000B077C">
              <w:rPr>
                <w:rFonts w:ascii="맑은 고딕" w:eastAsia="맑은 고딕" w:hAnsi="맑은 고딕" w:cs="Times New Roman" w:hint="eastAsia"/>
                <w:color w:val="000000"/>
                <w:szCs w:val="15"/>
              </w:rPr>
              <w:t xml:space="preserve">     월</w:t>
            </w:r>
          </w:p>
        </w:tc>
        <w:tc>
          <w:tcPr>
            <w:tcW w:w="1276" w:type="dxa"/>
          </w:tcPr>
          <w:p w:rsidR="001D6CF1" w:rsidRPr="000B077C" w:rsidRDefault="001D6CF1" w:rsidP="00482DB5">
            <w:pPr>
              <w:wordWrap/>
              <w:rPr>
                <w:rFonts w:ascii="맑은 고딕" w:eastAsia="맑은 고딕" w:hAnsi="맑은 고딕" w:cs="Times New Roman"/>
                <w:color w:val="000000"/>
                <w:szCs w:val="15"/>
              </w:rPr>
            </w:pPr>
            <w:r w:rsidRPr="000B077C">
              <w:rPr>
                <w:rFonts w:ascii="맑은 고딕" w:eastAsia="맑은 고딕" w:hAnsi="맑은 고딕" w:cs="Times New Roman" w:hint="eastAsia"/>
                <w:color w:val="000000"/>
                <w:szCs w:val="15"/>
              </w:rPr>
              <w:t xml:space="preserve">     일</w:t>
            </w:r>
          </w:p>
        </w:tc>
      </w:tr>
    </w:tbl>
    <w:p w:rsidR="003F6ECF" w:rsidRDefault="003F6ECF" w:rsidP="00314227">
      <w:pPr>
        <w:pStyle w:val="a4"/>
        <w:tabs>
          <w:tab w:val="clear" w:pos="4252"/>
          <w:tab w:val="clear" w:pos="8504"/>
        </w:tabs>
        <w:wordWrap/>
        <w:snapToGrid/>
        <w:rPr>
          <w:rFonts w:ascii="맑은 고딕" w:eastAsia="맑은 고딕" w:hAnsi="맑은 고딕"/>
          <w:color w:val="000000"/>
          <w:sz w:val="14"/>
          <w:szCs w:val="15"/>
        </w:rPr>
      </w:pPr>
    </w:p>
    <w:p w:rsidR="00EC5097" w:rsidRDefault="00EC5097" w:rsidP="00314227">
      <w:pPr>
        <w:pStyle w:val="a4"/>
        <w:tabs>
          <w:tab w:val="clear" w:pos="4252"/>
          <w:tab w:val="clear" w:pos="8504"/>
        </w:tabs>
        <w:wordWrap/>
        <w:snapToGrid/>
        <w:rPr>
          <w:rFonts w:ascii="맑은 고딕" w:eastAsia="맑은 고딕" w:hAnsi="맑은 고딕"/>
          <w:color w:val="000000"/>
          <w:sz w:val="14"/>
          <w:szCs w:val="15"/>
        </w:rPr>
      </w:pPr>
    </w:p>
    <w:p w:rsidR="00EC5097" w:rsidRDefault="00EC5097" w:rsidP="00314227">
      <w:pPr>
        <w:pStyle w:val="a4"/>
        <w:tabs>
          <w:tab w:val="clear" w:pos="4252"/>
          <w:tab w:val="clear" w:pos="8504"/>
        </w:tabs>
        <w:wordWrap/>
        <w:snapToGrid/>
        <w:rPr>
          <w:rFonts w:ascii="맑은 고딕" w:eastAsia="맑은 고딕" w:hAnsi="맑은 고딕"/>
          <w:color w:val="000000"/>
          <w:sz w:val="14"/>
          <w:szCs w:val="15"/>
        </w:rPr>
      </w:pPr>
    </w:p>
    <w:p w:rsidR="00EC5097" w:rsidRDefault="00EC5097" w:rsidP="00314227">
      <w:pPr>
        <w:pStyle w:val="a4"/>
        <w:tabs>
          <w:tab w:val="clear" w:pos="4252"/>
          <w:tab w:val="clear" w:pos="8504"/>
        </w:tabs>
        <w:wordWrap/>
        <w:snapToGrid/>
        <w:rPr>
          <w:rFonts w:ascii="맑은 고딕" w:eastAsia="맑은 고딕" w:hAnsi="맑은 고딕"/>
          <w:color w:val="000000"/>
          <w:sz w:val="14"/>
          <w:szCs w:val="15"/>
        </w:rPr>
      </w:pPr>
    </w:p>
    <w:p w:rsidR="00EC5097" w:rsidRDefault="00EC5097" w:rsidP="00314227">
      <w:pPr>
        <w:pStyle w:val="a4"/>
        <w:tabs>
          <w:tab w:val="clear" w:pos="4252"/>
          <w:tab w:val="clear" w:pos="8504"/>
        </w:tabs>
        <w:wordWrap/>
        <w:snapToGrid/>
        <w:rPr>
          <w:rFonts w:ascii="맑은 고딕" w:eastAsia="맑은 고딕" w:hAnsi="맑은 고딕"/>
          <w:color w:val="000000"/>
          <w:sz w:val="14"/>
          <w:szCs w:val="15"/>
        </w:rPr>
      </w:pPr>
    </w:p>
    <w:p w:rsidR="00EC5097" w:rsidRDefault="00EC5097" w:rsidP="00314227">
      <w:pPr>
        <w:pStyle w:val="a4"/>
        <w:tabs>
          <w:tab w:val="clear" w:pos="4252"/>
          <w:tab w:val="clear" w:pos="8504"/>
        </w:tabs>
        <w:wordWrap/>
        <w:snapToGrid/>
        <w:rPr>
          <w:rFonts w:ascii="맑은 고딕" w:eastAsia="맑은 고딕" w:hAnsi="맑은 고딕"/>
          <w:color w:val="000000"/>
          <w:sz w:val="14"/>
          <w:szCs w:val="15"/>
        </w:rPr>
      </w:pPr>
    </w:p>
    <w:p w:rsidR="00EC5097" w:rsidRDefault="00EC5097" w:rsidP="00314227">
      <w:pPr>
        <w:pStyle w:val="a4"/>
        <w:tabs>
          <w:tab w:val="clear" w:pos="4252"/>
          <w:tab w:val="clear" w:pos="8504"/>
        </w:tabs>
        <w:wordWrap/>
        <w:snapToGrid/>
        <w:rPr>
          <w:rFonts w:ascii="맑은 고딕" w:eastAsia="맑은 고딕" w:hAnsi="맑은 고딕"/>
          <w:color w:val="000000"/>
          <w:sz w:val="14"/>
          <w:szCs w:val="15"/>
        </w:rPr>
      </w:pPr>
    </w:p>
    <w:p w:rsidR="00EC5097" w:rsidRDefault="00EC5097" w:rsidP="00314227">
      <w:pPr>
        <w:pStyle w:val="a4"/>
        <w:tabs>
          <w:tab w:val="clear" w:pos="4252"/>
          <w:tab w:val="clear" w:pos="8504"/>
        </w:tabs>
        <w:wordWrap/>
        <w:snapToGrid/>
        <w:rPr>
          <w:rFonts w:ascii="맑은 고딕" w:eastAsia="맑은 고딕" w:hAnsi="맑은 고딕"/>
          <w:color w:val="000000"/>
          <w:sz w:val="14"/>
          <w:szCs w:val="15"/>
        </w:rPr>
      </w:pPr>
    </w:p>
    <w:p w:rsidR="00EC5097" w:rsidRDefault="00EC5097" w:rsidP="00314227">
      <w:pPr>
        <w:pStyle w:val="a4"/>
        <w:tabs>
          <w:tab w:val="clear" w:pos="4252"/>
          <w:tab w:val="clear" w:pos="8504"/>
        </w:tabs>
        <w:wordWrap/>
        <w:snapToGrid/>
        <w:rPr>
          <w:rFonts w:ascii="맑은 고딕" w:eastAsia="맑은 고딕" w:hAnsi="맑은 고딕"/>
          <w:color w:val="000000"/>
          <w:sz w:val="14"/>
          <w:szCs w:val="15"/>
        </w:rPr>
      </w:pPr>
    </w:p>
    <w:p w:rsidR="003F6ECF" w:rsidRPr="00482DB5" w:rsidRDefault="003F6ECF" w:rsidP="00314227">
      <w:pPr>
        <w:pStyle w:val="a4"/>
        <w:tabs>
          <w:tab w:val="clear" w:pos="4252"/>
          <w:tab w:val="clear" w:pos="8504"/>
        </w:tabs>
        <w:wordWrap/>
        <w:snapToGrid/>
        <w:rPr>
          <w:rFonts w:ascii="맑은 고딕" w:eastAsia="맑은 고딕" w:hAnsi="맑은 고딕"/>
          <w:color w:val="000000"/>
          <w:sz w:val="14"/>
          <w:szCs w:val="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503"/>
        <w:gridCol w:w="5467"/>
      </w:tblGrid>
      <w:tr w:rsidR="00482DB5" w:rsidRPr="00482DB5" w:rsidTr="00482DB5">
        <w:trPr>
          <w:cantSplit/>
          <w:trHeight w:val="1250"/>
        </w:trPr>
        <w:tc>
          <w:tcPr>
            <w:tcW w:w="2508" w:type="pct"/>
            <w:vAlign w:val="center"/>
          </w:tcPr>
          <w:p w:rsidR="00482DB5" w:rsidRPr="00482DB5" w:rsidRDefault="00482DB5" w:rsidP="00482DB5">
            <w:pPr>
              <w:spacing w:after="0" w:line="260" w:lineRule="exact"/>
              <w:ind w:left="415" w:hanging="119"/>
              <w:rPr>
                <w:rFonts w:ascii="맑은 고딕" w:eastAsia="맑은 고딕" w:hAnsi="맑은 고딕" w:cs="Times New Roman"/>
                <w:b/>
                <w:sz w:val="16"/>
                <w:szCs w:val="16"/>
                <w:u w:val="single"/>
              </w:rPr>
            </w:pPr>
            <w:r w:rsidRPr="00482DB5">
              <w:rPr>
                <w:rFonts w:ascii="맑은 고딕" w:eastAsia="맑은 고딕" w:hAnsi="맑은 고딕" w:cs="Times New Roman" w:hint="eastAsia"/>
                <w:b/>
                <w:sz w:val="16"/>
                <w:szCs w:val="16"/>
                <w:u w:val="single"/>
              </w:rPr>
              <w:t>가맹점</w:t>
            </w:r>
          </w:p>
          <w:p w:rsidR="00482DB5" w:rsidRPr="00482DB5" w:rsidRDefault="00482DB5" w:rsidP="00482DB5">
            <w:pPr>
              <w:spacing w:after="0" w:line="260" w:lineRule="exact"/>
              <w:ind w:left="415" w:hanging="119"/>
              <w:rPr>
                <w:rFonts w:ascii="맑은 고딕" w:eastAsia="맑은 고딕" w:hAnsi="맑은 고딕" w:cs="Times New Roman"/>
                <w:sz w:val="16"/>
                <w:szCs w:val="16"/>
              </w:rPr>
            </w:pPr>
          </w:p>
          <w:p w:rsidR="00482DB5" w:rsidRPr="00482DB5" w:rsidRDefault="00482DB5" w:rsidP="00482DB5">
            <w:pPr>
              <w:spacing w:after="0" w:line="260" w:lineRule="exact"/>
              <w:ind w:left="415" w:hanging="119"/>
              <w:rPr>
                <w:rFonts w:ascii="맑은 고딕" w:eastAsia="맑은 고딕" w:hAnsi="맑은 고딕" w:cs="Times New Roman"/>
                <w:sz w:val="16"/>
                <w:szCs w:val="16"/>
              </w:rPr>
            </w:pPr>
          </w:p>
          <w:p w:rsidR="00482DB5" w:rsidRPr="00482DB5" w:rsidRDefault="00482DB5" w:rsidP="00482DB5">
            <w:pPr>
              <w:spacing w:after="0" w:line="260" w:lineRule="exact"/>
              <w:ind w:left="415" w:hanging="119"/>
              <w:rPr>
                <w:rFonts w:ascii="맑은 고딕" w:eastAsia="맑은 고딕" w:hAnsi="맑은 고딕" w:cs="Times New Roman"/>
                <w:sz w:val="16"/>
                <w:szCs w:val="16"/>
              </w:rPr>
            </w:pPr>
            <w:r w:rsidRPr="00482DB5">
              <w:rPr>
                <w:rFonts w:ascii="맑은 고딕" w:eastAsia="맑은 고딕" w:hAnsi="맑은 고딕" w:cs="Times New Roman" w:hint="eastAsia"/>
                <w:sz w:val="16"/>
                <w:szCs w:val="16"/>
              </w:rPr>
              <w:t>대표이사 (인)</w:t>
            </w:r>
          </w:p>
        </w:tc>
        <w:tc>
          <w:tcPr>
            <w:tcW w:w="2492" w:type="pct"/>
            <w:vAlign w:val="center"/>
          </w:tcPr>
          <w:p w:rsidR="00482DB5" w:rsidRPr="00482DB5" w:rsidRDefault="00482DB5" w:rsidP="00482DB5">
            <w:pPr>
              <w:wordWrap/>
              <w:spacing w:after="0" w:line="300" w:lineRule="exact"/>
              <w:ind w:left="414" w:hanging="119"/>
              <w:rPr>
                <w:rFonts w:ascii="맑은 고딕" w:eastAsia="맑은 고딕" w:hAnsi="맑은 고딕" w:cs="Times New Roman"/>
                <w:b/>
                <w:sz w:val="16"/>
                <w:szCs w:val="16"/>
                <w:u w:val="single"/>
              </w:rPr>
            </w:pPr>
            <w:r w:rsidRPr="00482DB5">
              <w:rPr>
                <w:rFonts w:ascii="맑은 고딕" w:eastAsia="맑은 고딕" w:hAnsi="맑은 고딕" w:cs="Times New Roman" w:hint="eastAsia"/>
                <w:b/>
                <w:sz w:val="16"/>
                <w:szCs w:val="16"/>
                <w:u w:val="single"/>
              </w:rPr>
              <w:t>KICC</w:t>
            </w:r>
          </w:p>
          <w:p w:rsidR="00482DB5" w:rsidRPr="00482DB5" w:rsidRDefault="00482DB5" w:rsidP="00482DB5">
            <w:pPr>
              <w:wordWrap/>
              <w:spacing w:after="0" w:line="300" w:lineRule="exact"/>
              <w:ind w:left="414" w:hanging="119"/>
              <w:rPr>
                <w:rFonts w:ascii="맑은 고딕" w:eastAsia="맑은 고딕" w:hAnsi="맑은 고딕" w:cs="Times New Roman"/>
                <w:sz w:val="16"/>
                <w:szCs w:val="16"/>
              </w:rPr>
            </w:pPr>
            <w:r w:rsidRPr="00482DB5">
              <w:rPr>
                <w:rFonts w:ascii="맑은 고딕" w:eastAsia="맑은 고딕" w:hAnsi="맑은 고딕" w:cs="Times New Roman" w:hint="eastAsia"/>
                <w:sz w:val="16"/>
                <w:szCs w:val="16"/>
              </w:rPr>
              <w:t>한국정보통신 주식회사</w:t>
            </w:r>
          </w:p>
          <w:p w:rsidR="00482DB5" w:rsidRPr="00482DB5" w:rsidRDefault="00482DB5" w:rsidP="00482DB5">
            <w:pPr>
              <w:wordWrap/>
              <w:spacing w:after="0" w:line="300" w:lineRule="exact"/>
              <w:ind w:left="414" w:hanging="119"/>
              <w:rPr>
                <w:rFonts w:ascii="맑은 고딕" w:eastAsia="맑은 고딕" w:hAnsi="맑은 고딕" w:cs="Times New Roman"/>
                <w:sz w:val="16"/>
                <w:szCs w:val="16"/>
              </w:rPr>
            </w:pPr>
            <w:r w:rsidRPr="00482DB5">
              <w:rPr>
                <w:rFonts w:ascii="맑은 고딕" w:eastAsia="맑은 고딕" w:hAnsi="맑은 고딕" w:cs="Times New Roman" w:hint="eastAsia"/>
                <w:sz w:val="16"/>
                <w:szCs w:val="16"/>
              </w:rPr>
              <w:t>서울시 중구 세종대로39 대한상공회의소 7층</w:t>
            </w:r>
          </w:p>
          <w:p w:rsidR="00482DB5" w:rsidRPr="00482DB5" w:rsidRDefault="00482DB5" w:rsidP="00482DB5">
            <w:pPr>
              <w:wordWrap/>
              <w:spacing w:after="0" w:line="300" w:lineRule="exact"/>
              <w:ind w:left="414" w:hanging="119"/>
              <w:rPr>
                <w:rFonts w:ascii="맑은 고딕" w:eastAsia="맑은 고딕" w:hAnsi="맑은 고딕" w:cs="Times New Roman"/>
                <w:sz w:val="16"/>
                <w:szCs w:val="16"/>
              </w:rPr>
            </w:pPr>
            <w:r w:rsidRPr="00482DB5">
              <w:rPr>
                <w:rFonts w:ascii="맑은 고딕" w:eastAsia="맑은 고딕" w:hAnsi="맑은 고딕" w:cs="Times New Roman" w:hint="eastAsia"/>
                <w:kern w:val="0"/>
                <w:sz w:val="16"/>
                <w:szCs w:val="16"/>
              </w:rPr>
              <w:t>대표이사  권 순 배 (인)</w:t>
            </w:r>
          </w:p>
        </w:tc>
      </w:tr>
    </w:tbl>
    <w:p w:rsidR="00314227" w:rsidRDefault="00314227" w:rsidP="00465C04">
      <w:pPr>
        <w:wordWrap/>
        <w:spacing w:after="0" w:line="220" w:lineRule="exact"/>
        <w:jc w:val="left"/>
        <w:rPr>
          <w:rFonts w:ascii="맑은 고딕" w:eastAsia="맑은 고딕" w:hAnsi="맑은 고딕"/>
          <w:b/>
          <w:color w:val="000000"/>
          <w:sz w:val="13"/>
          <w:szCs w:val="15"/>
        </w:rPr>
        <w:sectPr w:rsidR="00314227" w:rsidSect="00EA1165">
          <w:pgSz w:w="11906" w:h="16838"/>
          <w:pgMar w:top="567" w:right="567" w:bottom="567" w:left="567" w:header="567" w:footer="397" w:gutter="0"/>
          <w:cols w:space="425"/>
          <w:docGrid w:linePitch="360"/>
        </w:sectPr>
      </w:pPr>
    </w:p>
    <w:p w:rsidR="005E7A70" w:rsidRDefault="005E7A70">
      <w:pPr>
        <w:widowControl/>
        <w:wordWrap/>
        <w:autoSpaceDE/>
        <w:autoSpaceDN/>
        <w:rPr>
          <w:rFonts w:ascii="맑은 고딕" w:eastAsia="맑은 고딕" w:hAnsi="맑은 고딕"/>
          <w:b/>
          <w:color w:val="000000"/>
          <w:sz w:val="13"/>
          <w:szCs w:val="15"/>
        </w:rPr>
      </w:pPr>
      <w:r>
        <w:rPr>
          <w:rFonts w:ascii="맑은 고딕" w:eastAsia="맑은 고딕" w:hAnsi="맑은 고딕"/>
          <w:b/>
          <w:color w:val="000000"/>
          <w:sz w:val="13"/>
          <w:szCs w:val="15"/>
        </w:rPr>
        <w:lastRenderedPageBreak/>
        <w:br w:type="page"/>
      </w:r>
    </w:p>
    <w:p w:rsidR="005B1011" w:rsidRDefault="005B1011" w:rsidP="005E7A70">
      <w:pPr>
        <w:wordWrap/>
        <w:spacing w:after="0" w:line="220" w:lineRule="exact"/>
        <w:jc w:val="left"/>
        <w:rPr>
          <w:rFonts w:ascii="맑은 고딕" w:eastAsia="맑은 고딕" w:hAnsi="맑은 고딕"/>
          <w:b/>
          <w:color w:val="000000"/>
          <w:szCs w:val="15"/>
        </w:rPr>
        <w:sectPr w:rsidR="005B1011" w:rsidSect="00E735B7">
          <w:type w:val="continuous"/>
          <w:pgSz w:w="11906" w:h="16838"/>
          <w:pgMar w:top="567" w:right="567" w:bottom="567" w:left="567" w:header="567" w:footer="397" w:gutter="0"/>
          <w:cols w:num="2" w:space="425"/>
          <w:docGrid w:linePitch="360"/>
        </w:sectPr>
      </w:pPr>
    </w:p>
    <w:p w:rsidR="004C3D1B" w:rsidRPr="00321771" w:rsidRDefault="005E7A70" w:rsidP="005B1011">
      <w:pPr>
        <w:wordWrap/>
        <w:spacing w:before="240" w:after="240" w:line="220" w:lineRule="exact"/>
        <w:jc w:val="center"/>
        <w:rPr>
          <w:rFonts w:ascii="맑은 고딕" w:eastAsia="맑은 고딕" w:hAnsi="맑은 고딕"/>
          <w:b/>
          <w:color w:val="000000"/>
          <w:sz w:val="24"/>
          <w:szCs w:val="15"/>
        </w:rPr>
        <w:sectPr w:rsidR="004C3D1B" w:rsidRPr="00321771" w:rsidSect="005B1011">
          <w:type w:val="continuous"/>
          <w:pgSz w:w="11906" w:h="16838"/>
          <w:pgMar w:top="567" w:right="567" w:bottom="567" w:left="567" w:header="567" w:footer="397" w:gutter="0"/>
          <w:cols w:space="425"/>
          <w:docGrid w:linePitch="360"/>
        </w:sectPr>
      </w:pPr>
      <w:r w:rsidRPr="00321771">
        <w:rPr>
          <w:rFonts w:ascii="맑은 고딕" w:eastAsia="맑은 고딕" w:hAnsi="맑은 고딕" w:hint="eastAsia"/>
          <w:b/>
          <w:color w:val="000000"/>
          <w:sz w:val="24"/>
          <w:szCs w:val="15"/>
        </w:rPr>
        <w:lastRenderedPageBreak/>
        <w:t>이지페이 전자결제서비스 이용계약서</w:t>
      </w:r>
    </w:p>
    <w:p w:rsidR="00792762" w:rsidRPr="005B1011" w:rsidRDefault="00792762" w:rsidP="00792762">
      <w:pPr>
        <w:wordWrap/>
        <w:spacing w:after="0" w:line="220" w:lineRule="exact"/>
        <w:jc w:val="left"/>
        <w:rPr>
          <w:rFonts w:ascii="맑은 고딕" w:eastAsia="맑은 고딕" w:hAnsi="맑은 고딕"/>
          <w:b/>
          <w:color w:val="000000"/>
          <w:sz w:val="16"/>
          <w:szCs w:val="16"/>
        </w:rPr>
        <w:sectPr w:rsidR="00792762" w:rsidRPr="005B1011" w:rsidSect="005B1011">
          <w:type w:val="continuous"/>
          <w:pgSz w:w="11906" w:h="16838"/>
          <w:pgMar w:top="567" w:right="567" w:bottom="567" w:left="567" w:header="567" w:footer="567" w:gutter="0"/>
          <w:cols w:space="425"/>
          <w:docGrid w:linePitch="360"/>
        </w:sectPr>
      </w:pPr>
      <w:r w:rsidRPr="005B1011">
        <w:rPr>
          <w:rFonts w:ascii="맑은 고딕" w:eastAsia="맑은 고딕" w:hAnsi="맑은 고딕" w:hint="eastAsia"/>
          <w:b/>
          <w:color w:val="000000"/>
          <w:sz w:val="16"/>
          <w:szCs w:val="16"/>
        </w:rPr>
        <w:lastRenderedPageBreak/>
        <w:t>제 1 조 (목적)</w:t>
      </w:r>
    </w:p>
    <w:p w:rsidR="00792762" w:rsidRDefault="00792762" w:rsidP="00792762">
      <w:pPr>
        <w:tabs>
          <w:tab w:val="left" w:pos="462"/>
        </w:tabs>
        <w:wordWrap/>
        <w:autoSpaceDE/>
        <w:autoSpaceDN/>
        <w:adjustRightInd w:val="0"/>
        <w:spacing w:after="0" w:line="220" w:lineRule="exact"/>
        <w:ind w:left="181"/>
        <w:jc w:val="left"/>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lastRenderedPageBreak/>
        <w:t xml:space="preserve">본 계약은 </w:t>
      </w:r>
      <w:r w:rsidRPr="005B1011">
        <w:rPr>
          <w:rFonts w:ascii="맑은 고딕" w:eastAsia="맑은 고딕" w:hAnsi="맑은 고딕"/>
          <w:bCs/>
          <w:color w:val="000000"/>
          <w:sz w:val="16"/>
          <w:szCs w:val="16"/>
        </w:rPr>
        <w:t>“가맹점”</w:t>
      </w:r>
      <w:r w:rsidRPr="005B1011">
        <w:rPr>
          <w:rFonts w:ascii="맑은 고딕" w:eastAsia="맑은 고딕" w:hAnsi="맑은 고딕" w:hint="eastAsia"/>
          <w:bCs/>
          <w:color w:val="000000"/>
          <w:sz w:val="16"/>
          <w:szCs w:val="16"/>
        </w:rPr>
        <w:t xml:space="preserve">이 전자상거래 또는 비대면 거래상에서 판매하는 재화 및 서비스(이후 </w:t>
      </w:r>
      <w:r w:rsidRPr="005B1011">
        <w:rPr>
          <w:rFonts w:ascii="맑은 고딕" w:eastAsia="맑은 고딕" w:hAnsi="맑은 고딕"/>
          <w:bCs/>
          <w:color w:val="000000"/>
          <w:sz w:val="16"/>
          <w:szCs w:val="16"/>
        </w:rPr>
        <w:t>“</w:t>
      </w:r>
      <w:r w:rsidRPr="005B1011">
        <w:rPr>
          <w:rFonts w:ascii="맑은 고딕" w:eastAsia="맑은 고딕" w:hAnsi="맑은 고딕" w:hint="eastAsia"/>
          <w:bCs/>
          <w:color w:val="000000"/>
          <w:sz w:val="16"/>
          <w:szCs w:val="16"/>
        </w:rPr>
        <w:t>상품</w:t>
      </w:r>
      <w:r w:rsidRPr="005B1011">
        <w:rPr>
          <w:rFonts w:ascii="맑은 고딕" w:eastAsia="맑은 고딕" w:hAnsi="맑은 고딕"/>
          <w:bCs/>
          <w:color w:val="000000"/>
          <w:sz w:val="16"/>
          <w:szCs w:val="16"/>
        </w:rPr>
        <w:t>”</w:t>
      </w:r>
      <w:r w:rsidRPr="005B1011">
        <w:rPr>
          <w:rFonts w:ascii="맑은 고딕" w:eastAsia="맑은 고딕" w:hAnsi="맑은 고딕" w:hint="eastAsia"/>
          <w:bCs/>
          <w:color w:val="000000"/>
          <w:sz w:val="16"/>
          <w:szCs w:val="16"/>
        </w:rPr>
        <w:t xml:space="preserve">이라 한다)에 대해 </w:t>
      </w:r>
      <w:r w:rsidRPr="005B1011">
        <w:rPr>
          <w:rFonts w:ascii="맑은 고딕" w:eastAsia="맑은 고딕" w:hAnsi="맑은 고딕"/>
          <w:bCs/>
          <w:color w:val="000000"/>
          <w:sz w:val="16"/>
          <w:szCs w:val="16"/>
        </w:rPr>
        <w:t>“KICC”</w:t>
      </w:r>
      <w:r w:rsidRPr="005B1011">
        <w:rPr>
          <w:rFonts w:ascii="맑은 고딕" w:eastAsia="맑은 고딕" w:hAnsi="맑은 고딕" w:hint="eastAsia"/>
          <w:bCs/>
          <w:color w:val="000000"/>
          <w:sz w:val="16"/>
          <w:szCs w:val="16"/>
        </w:rPr>
        <w:t xml:space="preserve">의 전자결제서비스를 이용하여 판매하고 그 대금을 정산하는데 필요한 업무처리에 있어 </w:t>
      </w:r>
      <w:r w:rsidRPr="005B1011">
        <w:rPr>
          <w:rFonts w:ascii="맑은 고딕" w:eastAsia="맑은 고딕" w:hAnsi="맑은 고딕"/>
          <w:bCs/>
          <w:color w:val="000000"/>
          <w:sz w:val="16"/>
          <w:szCs w:val="16"/>
        </w:rPr>
        <w:t>“가맹점”</w:t>
      </w:r>
      <w:r w:rsidRPr="005B1011">
        <w:rPr>
          <w:rFonts w:ascii="맑은 고딕" w:eastAsia="맑은 고딕" w:hAnsi="맑은 고딕" w:hint="eastAsia"/>
          <w:bCs/>
          <w:color w:val="000000"/>
          <w:sz w:val="16"/>
          <w:szCs w:val="16"/>
        </w:rPr>
        <w:t xml:space="preserve">과 </w:t>
      </w:r>
      <w:r w:rsidRPr="005B1011">
        <w:rPr>
          <w:rFonts w:ascii="맑은 고딕" w:eastAsia="맑은 고딕" w:hAnsi="맑은 고딕"/>
          <w:bCs/>
          <w:color w:val="000000"/>
          <w:sz w:val="16"/>
          <w:szCs w:val="16"/>
        </w:rPr>
        <w:t>“KICC”</w:t>
      </w:r>
      <w:r w:rsidRPr="005B1011">
        <w:rPr>
          <w:rFonts w:ascii="맑은 고딕" w:eastAsia="맑은 고딕" w:hAnsi="맑은 고딕" w:hint="eastAsia"/>
          <w:bCs/>
          <w:color w:val="000000"/>
          <w:sz w:val="16"/>
          <w:szCs w:val="16"/>
        </w:rPr>
        <w:t>의 권리와 의무를 명확히 하고, 필요한 제반사항을 규정함에 그 목적이 있다.</w:t>
      </w:r>
    </w:p>
    <w:p w:rsidR="00792762" w:rsidRDefault="00792762" w:rsidP="00792762">
      <w:pPr>
        <w:tabs>
          <w:tab w:val="left" w:pos="462"/>
        </w:tabs>
        <w:wordWrap/>
        <w:autoSpaceDE/>
        <w:autoSpaceDN/>
        <w:adjustRightInd w:val="0"/>
        <w:spacing w:after="0" w:line="220" w:lineRule="exact"/>
        <w:ind w:left="181"/>
        <w:jc w:val="left"/>
        <w:textAlignment w:val="baseline"/>
        <w:rPr>
          <w:rFonts w:ascii="맑은 고딕" w:eastAsia="맑은 고딕" w:hAnsi="맑은 고딕"/>
          <w:bCs/>
          <w:color w:val="000000"/>
          <w:sz w:val="16"/>
          <w:szCs w:val="16"/>
        </w:rPr>
      </w:pPr>
    </w:p>
    <w:p w:rsidR="00792762" w:rsidRPr="005B1011" w:rsidRDefault="00792762" w:rsidP="00792762">
      <w:pPr>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2 조 (용어의 정의)</w:t>
      </w:r>
    </w:p>
    <w:p w:rsidR="00792762" w:rsidRPr="005B1011" w:rsidRDefault="00792762" w:rsidP="00792762">
      <w:pPr>
        <w:numPr>
          <w:ilvl w:val="0"/>
          <w:numId w:val="2"/>
        </w:numPr>
        <w:tabs>
          <w:tab w:val="left" w:pos="39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거래인증서비스 </w:t>
      </w:r>
    </w:p>
    <w:p w:rsidR="00792762" w:rsidRPr="005B1011" w:rsidRDefault="00792762" w:rsidP="00792762">
      <w:pPr>
        <w:numPr>
          <w:ilvl w:val="0"/>
          <w:numId w:val="3"/>
        </w:numPr>
        <w:tabs>
          <w:tab w:val="num" w:pos="742"/>
        </w:tabs>
        <w:wordWrap/>
        <w:autoSpaceDE/>
        <w:autoSpaceDN/>
        <w:adjustRightInd w:val="0"/>
        <w:spacing w:after="0" w:line="220" w:lineRule="exact"/>
        <w:ind w:left="756" w:hanging="336"/>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신용카드: 신용카드사 회원이 인증서를 발급 받을 시 지정한 인터넷 전용 비밀번호를 통해 본인임을 인증 받는 인터넷 안전결제(ISP)서비스, 안심클릭결제(MPI)서비스, 기타 서비스 구매고객의 신용카드 비밀번호(앞 2자리), 주민등록번호(앞 6자리) 또는 사업자등록번호(10자리)등 카드사에서 지정한 정보를 구매고객으로부터 입력 받아 그 일치 여부를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신용카드결제서비스를 통하여 신용카드사에 확인하는 서비스. </w:t>
      </w:r>
    </w:p>
    <w:p w:rsidR="00792762" w:rsidRPr="005B1011" w:rsidRDefault="00792762" w:rsidP="00792762">
      <w:pPr>
        <w:numPr>
          <w:ilvl w:val="0"/>
          <w:numId w:val="3"/>
        </w:numPr>
        <w:tabs>
          <w:tab w:val="num" w:pos="742"/>
        </w:tabs>
        <w:wordWrap/>
        <w:autoSpaceDE/>
        <w:autoSpaceDN/>
        <w:adjustRightInd w:val="0"/>
        <w:spacing w:after="0" w:line="220" w:lineRule="exact"/>
        <w:ind w:left="756" w:hanging="336"/>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휴대폰/ARS: 통신회사에 가입된 구매고객이 소정의 절차를 통하여 입력한 결제정보에 대하여 통신회사의 인증방식(전화번호, 주민등록번호 및 인증번호)에 따라 일치 여부를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휴대폰/ARS결제서비스를 통하여 통신회사로부터 확인하는 서비스.</w:t>
      </w:r>
    </w:p>
    <w:p w:rsidR="00792762" w:rsidRPr="005B1011" w:rsidRDefault="00792762" w:rsidP="00792762">
      <w:pPr>
        <w:numPr>
          <w:ilvl w:val="0"/>
          <w:numId w:val="3"/>
        </w:numPr>
        <w:tabs>
          <w:tab w:val="num" w:pos="742"/>
        </w:tabs>
        <w:wordWrap/>
        <w:autoSpaceDE/>
        <w:autoSpaceDN/>
        <w:adjustRightInd w:val="0"/>
        <w:spacing w:after="0" w:line="220" w:lineRule="exact"/>
        <w:ind w:left="756" w:hanging="336"/>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실시간계좌이체: 해당은행 계좌를 보유한 구매고객 중 인터넷뱅킹 가입자에 대하여 공인인증서 방식에 따라 그 일치 여부를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실시간 계좌이체서비스를 통하여 은행으로부터 확인하는 서비스.</w:t>
      </w:r>
    </w:p>
    <w:p w:rsidR="00792762" w:rsidRPr="005B1011" w:rsidRDefault="00792762" w:rsidP="00792762">
      <w:pPr>
        <w:numPr>
          <w:ilvl w:val="0"/>
          <w:numId w:val="3"/>
        </w:numPr>
        <w:tabs>
          <w:tab w:val="num" w:pos="742"/>
        </w:tabs>
        <w:wordWrap/>
        <w:autoSpaceDE/>
        <w:autoSpaceDN/>
        <w:adjustRightInd w:val="0"/>
        <w:spacing w:after="0" w:line="220" w:lineRule="exact"/>
        <w:ind w:left="756" w:hanging="336"/>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간편결제 및 전자지갑 서비스: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와 제휴한 간편결제사가 제공하는 관련 시스템에 구매고객이 카드정보, 계좌정보 등 결제에 필요한 정보를 사전에 등록하여,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상품</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을 구매 시 별도의 추가정보 입력 없이 Web 또는 휴대폰 어플리케이션(App) 등을 통해 간편하게 대금을 결제하는 서비스.</w:t>
      </w:r>
    </w:p>
    <w:p w:rsidR="00792762" w:rsidRPr="005B1011" w:rsidRDefault="00792762" w:rsidP="00792762">
      <w:pPr>
        <w:numPr>
          <w:ilvl w:val="0"/>
          <w:numId w:val="3"/>
        </w:numPr>
        <w:tabs>
          <w:tab w:val="num" w:pos="742"/>
        </w:tabs>
        <w:wordWrap/>
        <w:autoSpaceDE/>
        <w:autoSpaceDN/>
        <w:adjustRightInd w:val="0"/>
        <w:spacing w:after="0" w:line="220" w:lineRule="exact"/>
        <w:ind w:left="756" w:hanging="336"/>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거래인증서비스는 해당 금융기관 또는 제휴결제사(이하 통칭하여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제휴결제사</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라 한다)로부터 유효성여부를 확인하고 부정사용 및 도용방지를 위한 것으로서 인증서비스를 이용하여 거래승인을 취득하였다 하더라도, 거래의 진위성 및 본인사용여부에 대한 것은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책임으로 한다.</w:t>
      </w:r>
    </w:p>
    <w:p w:rsidR="00792762" w:rsidRPr="005B1011" w:rsidRDefault="00792762" w:rsidP="00792762">
      <w:pPr>
        <w:numPr>
          <w:ilvl w:val="0"/>
          <w:numId w:val="2"/>
        </w:numPr>
        <w:tabs>
          <w:tab w:val="left" w:pos="39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bCs/>
          <w:color w:val="000000"/>
          <w:sz w:val="16"/>
          <w:szCs w:val="16"/>
        </w:rPr>
        <w:t>거래승인서비스: 구매고객에 대한 제휴결제사로부터 도난, 분실, 연체, 한도초과, 거래정지 등의 이상유무를 확인하여 해당거래에 대한 대금지급의 가능여부를 확인하는 서비스.</w:t>
      </w:r>
    </w:p>
    <w:p w:rsidR="00792762" w:rsidRPr="005B1011" w:rsidRDefault="00792762" w:rsidP="00792762">
      <w:pPr>
        <w:numPr>
          <w:ilvl w:val="0"/>
          <w:numId w:val="2"/>
        </w:numPr>
        <w:tabs>
          <w:tab w:val="left" w:pos="39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신용카드 매입대행서비스: 신용카드 승인거래에 대하여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가 판매 당사자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요청을 받아 해당 카드사에 신용판매대금을 제시 기한 내에 청구하는 서비스.</w:t>
      </w:r>
    </w:p>
    <w:p w:rsidR="00792762" w:rsidRPr="005B1011" w:rsidRDefault="00792762" w:rsidP="00792762">
      <w:pPr>
        <w:numPr>
          <w:ilvl w:val="0"/>
          <w:numId w:val="2"/>
        </w:numPr>
        <w:tabs>
          <w:tab w:val="left" w:pos="39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신용카드 매입반송: 신용카드 승인거래에 대하여 신용카드사에 정한 제시 기한 내에 청구하지 못하거나 이행하지 않음으로써 신용카드사가 대금정산을 거부하는 것을 말함.</w:t>
      </w:r>
    </w:p>
    <w:p w:rsidR="00792762" w:rsidRPr="005B1011" w:rsidRDefault="00792762" w:rsidP="00792762">
      <w:pPr>
        <w:numPr>
          <w:ilvl w:val="0"/>
          <w:numId w:val="2"/>
        </w:numPr>
        <w:tabs>
          <w:tab w:val="left" w:pos="39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가상계좌번호 채번서비스: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가상계좌이체 서비스를 이용하여 판매 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가 구매고객에 대한 입금요청용 구분계좌(</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이미 발급받은 가상계좌번호)번호를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에게 요청 건 별로 발급하는 서비스.</w:t>
      </w:r>
    </w:p>
    <w:p w:rsidR="00792762" w:rsidRPr="005B1011" w:rsidRDefault="00792762" w:rsidP="00792762">
      <w:pPr>
        <w:numPr>
          <w:ilvl w:val="0"/>
          <w:numId w:val="2"/>
        </w:numPr>
        <w:tabs>
          <w:tab w:val="left" w:pos="39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대금정산서비스: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결제대행 서비스를 이용하여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이 판매한 상품의 대금을 제휴결제사로부터</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입금</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받아 수수료 및 제반 가감분을 제하고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에게 지급하는 서비스.</w:t>
      </w:r>
    </w:p>
    <w:p w:rsidR="00792762" w:rsidRPr="005B1011" w:rsidRDefault="00792762" w:rsidP="00792762">
      <w:pPr>
        <w:numPr>
          <w:ilvl w:val="0"/>
          <w:numId w:val="2"/>
        </w:numPr>
        <w:tabs>
          <w:tab w:val="left" w:pos="39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부도거래: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서비스를 이용하여 판매한 건 중 구매고객의 미사용 주장 등에 따라 제휴결제사가 대금정산을 거절한 건을 말한다.</w:t>
      </w:r>
    </w:p>
    <w:p w:rsidR="00792762" w:rsidRPr="005B1011" w:rsidRDefault="00792762" w:rsidP="00792762">
      <w:pPr>
        <w:numPr>
          <w:ilvl w:val="0"/>
          <w:numId w:val="2"/>
        </w:numPr>
        <w:tabs>
          <w:tab w:val="left" w:pos="39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가상계좌 환불대행서비스: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전자결제서비스를 통해 발생된 정상 거래 건에 한하여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구매고객이 현금성 결제 대금 환불요구가 있을 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을 대신하여</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구매고객에게 환불을 처리한 후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정산대금으로부터 차감처리하는 방식의 서비스를 의미한다.</w:t>
      </w:r>
    </w:p>
    <w:p w:rsidR="00792762" w:rsidRDefault="00792762" w:rsidP="00792762">
      <w:pPr>
        <w:numPr>
          <w:ilvl w:val="0"/>
          <w:numId w:val="2"/>
        </w:numPr>
        <w:tabs>
          <w:tab w:val="left" w:pos="39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환입:</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처리한 환불대행서비스에 대하여 추후 차감처리가 불가능 할 시,</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이 환불금액을</w:t>
      </w:r>
      <w:r w:rsidRPr="005B1011">
        <w:rPr>
          <w:rFonts w:ascii="맑은 고딕" w:eastAsia="맑은 고딕" w:hAnsi="맑은 고딕"/>
          <w:color w:val="000000"/>
          <w:sz w:val="16"/>
          <w:szCs w:val="16"/>
        </w:rPr>
        <w:t xml:space="preserve"> “KICC”</w:t>
      </w:r>
      <w:r w:rsidRPr="005B1011">
        <w:rPr>
          <w:rFonts w:ascii="맑은 고딕" w:eastAsia="맑은 고딕" w:hAnsi="맑은 고딕" w:hint="eastAsia"/>
          <w:color w:val="000000"/>
          <w:sz w:val="16"/>
          <w:szCs w:val="16"/>
        </w:rPr>
        <w:t>에게 반환하는 것을 의미한다.</w:t>
      </w:r>
    </w:p>
    <w:p w:rsidR="00792762" w:rsidRDefault="00792762" w:rsidP="00792762">
      <w:pPr>
        <w:tabs>
          <w:tab w:val="left" w:pos="392"/>
        </w:tabs>
        <w:wordWrap/>
        <w:autoSpaceDE/>
        <w:autoSpaceDN/>
        <w:adjustRightInd w:val="0"/>
        <w:spacing w:after="0" w:line="220" w:lineRule="exact"/>
        <w:ind w:left="180"/>
        <w:jc w:val="left"/>
        <w:textAlignment w:val="baseline"/>
        <w:rPr>
          <w:rFonts w:ascii="맑은 고딕" w:eastAsia="맑은 고딕" w:hAnsi="맑은 고딕"/>
          <w:color w:val="000000"/>
          <w:sz w:val="16"/>
          <w:szCs w:val="16"/>
        </w:rPr>
      </w:pPr>
    </w:p>
    <w:p w:rsidR="00792762" w:rsidRPr="005B1011" w:rsidRDefault="00792762" w:rsidP="00792762">
      <w:pPr>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b/>
          <w:color w:val="000000"/>
          <w:sz w:val="16"/>
          <w:szCs w:val="16"/>
        </w:rPr>
        <w:t>제 3 조 (서비스의 범위)</w:t>
      </w:r>
    </w:p>
    <w:p w:rsidR="00792762" w:rsidRPr="005B1011" w:rsidRDefault="00792762" w:rsidP="00792762">
      <w:pPr>
        <w:tabs>
          <w:tab w:val="left" w:pos="462"/>
        </w:tabs>
        <w:wordWrap/>
        <w:autoSpaceDE/>
        <w:autoSpaceDN/>
        <w:adjustRightInd w:val="0"/>
        <w:spacing w:after="0" w:line="220" w:lineRule="exact"/>
        <w:ind w:left="181"/>
        <w:jc w:val="left"/>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t>본 계약에서 정하는 서비스의 범위는 다음 각 호와 같다</w:t>
      </w:r>
    </w:p>
    <w:p w:rsidR="00792762" w:rsidRPr="005B1011" w:rsidRDefault="00792762" w:rsidP="00792762">
      <w:pPr>
        <w:numPr>
          <w:ilvl w:val="0"/>
          <w:numId w:val="1"/>
        </w:numPr>
        <w:tabs>
          <w:tab w:val="clear" w:pos="360"/>
          <w:tab w:val="left" w:pos="462"/>
        </w:tabs>
        <w:wordWrap/>
        <w:autoSpaceDE/>
        <w:autoSpaceDN/>
        <w:adjustRightInd w:val="0"/>
        <w:spacing w:after="0" w:line="220" w:lineRule="exact"/>
        <w:ind w:left="181" w:firstLine="0"/>
        <w:jc w:val="left"/>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t>신용카드 결제서비스: 인증/승인(승인취소)/매입대행(매입취소)/대금정산</w:t>
      </w:r>
    </w:p>
    <w:p w:rsidR="00792762" w:rsidRPr="005B1011" w:rsidRDefault="00792762" w:rsidP="00792762">
      <w:pPr>
        <w:numPr>
          <w:ilvl w:val="0"/>
          <w:numId w:val="1"/>
        </w:numPr>
        <w:tabs>
          <w:tab w:val="clear" w:pos="360"/>
          <w:tab w:val="left" w:pos="462"/>
        </w:tabs>
        <w:wordWrap/>
        <w:autoSpaceDE/>
        <w:autoSpaceDN/>
        <w:adjustRightInd w:val="0"/>
        <w:spacing w:after="0" w:line="220" w:lineRule="exact"/>
        <w:ind w:left="181" w:firstLine="0"/>
        <w:jc w:val="left"/>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t>가상계좌이체 서비스: 가상계좌번호 채번/채번취소/입금통보/대금정산</w:t>
      </w:r>
    </w:p>
    <w:p w:rsidR="00792762" w:rsidRPr="005B1011" w:rsidRDefault="00792762" w:rsidP="00792762">
      <w:pPr>
        <w:numPr>
          <w:ilvl w:val="0"/>
          <w:numId w:val="1"/>
        </w:numPr>
        <w:tabs>
          <w:tab w:val="clear" w:pos="360"/>
          <w:tab w:val="left" w:pos="462"/>
        </w:tabs>
        <w:wordWrap/>
        <w:autoSpaceDE/>
        <w:autoSpaceDN/>
        <w:adjustRightInd w:val="0"/>
        <w:spacing w:after="0" w:line="220" w:lineRule="exact"/>
        <w:ind w:left="181" w:firstLine="0"/>
        <w:jc w:val="left"/>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t>휴대폰/ARS 서비스: 인증/승인(승인취소)/대금정산</w:t>
      </w:r>
    </w:p>
    <w:p w:rsidR="00792762" w:rsidRPr="005B1011" w:rsidRDefault="00792762" w:rsidP="00792762">
      <w:pPr>
        <w:numPr>
          <w:ilvl w:val="0"/>
          <w:numId w:val="1"/>
        </w:numPr>
        <w:tabs>
          <w:tab w:val="clear" w:pos="360"/>
          <w:tab w:val="left" w:pos="462"/>
        </w:tabs>
        <w:wordWrap/>
        <w:autoSpaceDE/>
        <w:autoSpaceDN/>
        <w:adjustRightInd w:val="0"/>
        <w:spacing w:after="0" w:line="220" w:lineRule="exact"/>
        <w:ind w:left="181" w:firstLine="0"/>
        <w:jc w:val="left"/>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t>실시간계좌이체 서비스: 인증/승인/취소/대금정산</w:t>
      </w:r>
    </w:p>
    <w:p w:rsidR="00792762" w:rsidRPr="005B1011" w:rsidRDefault="00792762" w:rsidP="00792762">
      <w:pPr>
        <w:numPr>
          <w:ilvl w:val="0"/>
          <w:numId w:val="1"/>
        </w:numPr>
        <w:tabs>
          <w:tab w:val="clear" w:pos="360"/>
          <w:tab w:val="left" w:pos="462"/>
        </w:tabs>
        <w:wordWrap/>
        <w:autoSpaceDE/>
        <w:autoSpaceDN/>
        <w:adjustRightInd w:val="0"/>
        <w:spacing w:after="0" w:line="220" w:lineRule="exact"/>
        <w:ind w:left="181" w:firstLine="0"/>
        <w:jc w:val="left"/>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t>간편결제 및 전자지갑 서비스: 승인(승인취소)/매입대행(매입취소)/대금정산</w:t>
      </w:r>
    </w:p>
    <w:p w:rsidR="00792762" w:rsidRDefault="00792762" w:rsidP="00792762">
      <w:pPr>
        <w:numPr>
          <w:ilvl w:val="0"/>
          <w:numId w:val="1"/>
        </w:numPr>
        <w:tabs>
          <w:tab w:val="clear" w:pos="360"/>
          <w:tab w:val="left" w:pos="462"/>
        </w:tabs>
        <w:wordWrap/>
        <w:autoSpaceDE/>
        <w:autoSpaceDN/>
        <w:adjustRightInd w:val="0"/>
        <w:spacing w:after="0" w:line="220" w:lineRule="exact"/>
        <w:ind w:left="181" w:firstLine="0"/>
        <w:jc w:val="left"/>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t xml:space="preserve">기타 </w:t>
      </w:r>
      <w:r w:rsidRPr="005B1011">
        <w:rPr>
          <w:rFonts w:ascii="맑은 고딕" w:eastAsia="맑은 고딕" w:hAnsi="맑은 고딕"/>
          <w:bCs/>
          <w:color w:val="000000"/>
          <w:sz w:val="16"/>
          <w:szCs w:val="16"/>
        </w:rPr>
        <w:t>“가맹점”</w:t>
      </w:r>
      <w:r w:rsidRPr="005B1011">
        <w:rPr>
          <w:rFonts w:ascii="맑은 고딕" w:eastAsia="맑은 고딕" w:hAnsi="맑은 고딕" w:hint="eastAsia"/>
          <w:bCs/>
          <w:color w:val="000000"/>
          <w:sz w:val="16"/>
          <w:szCs w:val="16"/>
        </w:rPr>
        <w:t xml:space="preserve">과 </w:t>
      </w:r>
      <w:r w:rsidRPr="005B1011">
        <w:rPr>
          <w:rFonts w:ascii="맑은 고딕" w:eastAsia="맑은 고딕" w:hAnsi="맑은 고딕"/>
          <w:bCs/>
          <w:color w:val="000000"/>
          <w:sz w:val="16"/>
          <w:szCs w:val="16"/>
        </w:rPr>
        <w:t>“KICC”</w:t>
      </w:r>
      <w:r w:rsidRPr="005B1011">
        <w:rPr>
          <w:rFonts w:ascii="맑은 고딕" w:eastAsia="맑은 고딕" w:hAnsi="맑은 고딕" w:hint="eastAsia"/>
          <w:bCs/>
          <w:color w:val="000000"/>
          <w:sz w:val="16"/>
          <w:szCs w:val="16"/>
        </w:rPr>
        <w:t>가 합의한 추가서비스</w:t>
      </w:r>
    </w:p>
    <w:p w:rsidR="00792762" w:rsidRPr="005A416A" w:rsidRDefault="00792762" w:rsidP="00792762">
      <w:pPr>
        <w:tabs>
          <w:tab w:val="left" w:pos="462"/>
        </w:tabs>
        <w:wordWrap/>
        <w:autoSpaceDE/>
        <w:autoSpaceDN/>
        <w:adjustRightInd w:val="0"/>
        <w:spacing w:after="0" w:line="220" w:lineRule="exact"/>
        <w:ind w:left="181"/>
        <w:jc w:val="left"/>
        <w:textAlignment w:val="baseline"/>
        <w:rPr>
          <w:rFonts w:ascii="맑은 고딕" w:eastAsia="맑은 고딕" w:hAnsi="맑은 고딕"/>
          <w:bCs/>
          <w:color w:val="000000"/>
          <w:sz w:val="16"/>
          <w:szCs w:val="16"/>
        </w:rPr>
      </w:pPr>
    </w:p>
    <w:p w:rsidR="00792762" w:rsidRPr="005B1011" w:rsidRDefault="00792762" w:rsidP="00792762">
      <w:pPr>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b/>
          <w:color w:val="000000"/>
          <w:sz w:val="16"/>
          <w:szCs w:val="16"/>
        </w:rPr>
        <w:t>제 4 조 (계약기간)</w:t>
      </w:r>
    </w:p>
    <w:p w:rsidR="00792762" w:rsidRDefault="00792762" w:rsidP="00792762">
      <w:pPr>
        <w:tabs>
          <w:tab w:val="left" w:pos="462"/>
        </w:tabs>
        <w:wordWrap/>
        <w:autoSpaceDE/>
        <w:autoSpaceDN/>
        <w:adjustRightInd w:val="0"/>
        <w:spacing w:after="0" w:line="220" w:lineRule="exact"/>
        <w:ind w:left="181"/>
        <w:jc w:val="left"/>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t>본 계약은 체결한 날로부터 3년으로 하며, 계약만료 1개월 전까지 당사자 중 어느 일방의 상대방에 대한 서면 통보가 없을 경우 계약기간은 1년 단위로 동일한 조건으로 자동 연장된다.</w:t>
      </w:r>
    </w:p>
    <w:p w:rsidR="00792762" w:rsidRPr="005A416A" w:rsidRDefault="00792762" w:rsidP="00792762">
      <w:pPr>
        <w:tabs>
          <w:tab w:val="left" w:pos="462"/>
        </w:tabs>
        <w:wordWrap/>
        <w:autoSpaceDE/>
        <w:autoSpaceDN/>
        <w:adjustRightInd w:val="0"/>
        <w:spacing w:after="0" w:line="220" w:lineRule="exact"/>
        <w:ind w:left="181"/>
        <w:jc w:val="left"/>
        <w:textAlignment w:val="baseline"/>
        <w:rPr>
          <w:rFonts w:ascii="맑은 고딕" w:eastAsia="맑은 고딕" w:hAnsi="맑은 고딕"/>
          <w:bCs/>
          <w:color w:val="000000"/>
          <w:sz w:val="16"/>
          <w:szCs w:val="16"/>
        </w:rPr>
      </w:pPr>
    </w:p>
    <w:p w:rsidR="00792762" w:rsidRPr="005B1011" w:rsidRDefault="00792762" w:rsidP="00792762">
      <w:pPr>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5 조 (책임과 의무)</w:t>
      </w:r>
    </w:p>
    <w:p w:rsidR="00792762" w:rsidRPr="005B1011" w:rsidRDefault="00792762" w:rsidP="00792762">
      <w:pPr>
        <w:numPr>
          <w:ilvl w:val="0"/>
          <w:numId w:val="4"/>
        </w:numPr>
        <w:tabs>
          <w:tab w:val="clear" w:pos="360"/>
          <w:tab w:val="num" w:pos="462"/>
        </w:tabs>
        <w:wordWrap/>
        <w:spacing w:after="0" w:line="220" w:lineRule="exact"/>
        <w:ind w:left="180" w:firstLine="0"/>
        <w:jc w:val="left"/>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책임과 의무는 다음 각 호와 같다.</w:t>
      </w:r>
    </w:p>
    <w:p w:rsidR="00792762" w:rsidRDefault="00792762" w:rsidP="00792762">
      <w:pPr>
        <w:numPr>
          <w:ilvl w:val="2"/>
          <w:numId w:val="7"/>
        </w:numPr>
        <w:tabs>
          <w:tab w:val="num" w:pos="742"/>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은 구매고객이 상품 및 서비스의 구매가 가능하도록 가상의 사업장을 개설하여야 한다.</w:t>
      </w:r>
    </w:p>
    <w:p w:rsidR="00792762" w:rsidRPr="005B1011" w:rsidRDefault="00792762" w:rsidP="00792762">
      <w:pPr>
        <w:numPr>
          <w:ilvl w:val="2"/>
          <w:numId w:val="7"/>
        </w:numPr>
        <w:tabs>
          <w:tab w:val="num" w:pos="742"/>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Pr>
          <w:rFonts w:ascii="맑은 고딕" w:eastAsia="맑은 고딕" w:hAnsi="맑은 고딕" w:hint="eastAsia"/>
          <w:color w:val="000000"/>
          <w:sz w:val="16"/>
          <w:szCs w:val="16"/>
        </w:rPr>
        <w:t xml:space="preserve">제 </w:t>
      </w:r>
      <w:r>
        <w:rPr>
          <w:rFonts w:ascii="맑은 고딕" w:eastAsia="맑은 고딕" w:hAnsi="맑은 고딕"/>
          <w:color w:val="000000"/>
          <w:sz w:val="16"/>
          <w:szCs w:val="16"/>
        </w:rPr>
        <w:t>4</w:t>
      </w:r>
      <w:r>
        <w:rPr>
          <w:rFonts w:ascii="맑은 고딕" w:eastAsia="맑은 고딕" w:hAnsi="맑은 고딕" w:hint="eastAsia"/>
          <w:color w:val="000000"/>
          <w:sz w:val="16"/>
          <w:szCs w:val="16"/>
        </w:rPr>
        <w:t xml:space="preserve">조에 명시된 계약기간 내에는 </w:t>
      </w:r>
      <w:r>
        <w:rPr>
          <w:rFonts w:ascii="맑은 고딕" w:eastAsia="맑은 고딕" w:hAnsi="맑은 고딕"/>
          <w:color w:val="000000"/>
          <w:sz w:val="16"/>
          <w:szCs w:val="16"/>
        </w:rPr>
        <w:t>“KICC”</w:t>
      </w:r>
      <w:r>
        <w:rPr>
          <w:rFonts w:ascii="맑은 고딕" w:eastAsia="맑은 고딕" w:hAnsi="맑은 고딕" w:hint="eastAsia"/>
          <w:color w:val="000000"/>
          <w:sz w:val="16"/>
          <w:szCs w:val="16"/>
        </w:rPr>
        <w:t>의 서비스만을 단독으로 이용해야 한다.</w:t>
      </w:r>
    </w:p>
    <w:p w:rsidR="00792762" w:rsidRPr="005B1011" w:rsidRDefault="00792762" w:rsidP="00792762">
      <w:pPr>
        <w:numPr>
          <w:ilvl w:val="2"/>
          <w:numId w:val="7"/>
        </w:numPr>
        <w:tabs>
          <w:tab w:val="num" w:pos="742"/>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기 완료된 거래에 대하여 구매고객의 반품 및 구매취소 요청 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와 제휴결제사 간에 체결된 가맹점 규약을 준용하여 처리하되, 취소가 가능한 거래는 즉시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에게 온라인으로 통보하여 해당 제휴결제사의 거래를 취소하여야 한다.</w:t>
      </w:r>
    </w:p>
    <w:p w:rsidR="00792762" w:rsidRPr="005B1011" w:rsidRDefault="00792762" w:rsidP="00792762">
      <w:pPr>
        <w:numPr>
          <w:ilvl w:val="2"/>
          <w:numId w:val="7"/>
        </w:numPr>
        <w:tabs>
          <w:tab w:val="num" w:pos="742"/>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은, 신용카드이용대금청구서 등에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의 명의가 사용되나 상품의 판매자는</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이라는 취지의 내용과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를 통해서 결제대금예치서비스가 이루어진다는 사실을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의 인터넷쇼핑몰 등의 이용약관 등에 고지하여야 한다.</w:t>
      </w:r>
    </w:p>
    <w:p w:rsidR="00792762" w:rsidRPr="005B1011" w:rsidRDefault="00792762" w:rsidP="00792762">
      <w:pPr>
        <w:numPr>
          <w:ilvl w:val="2"/>
          <w:numId w:val="7"/>
        </w:numPr>
        <w:tabs>
          <w:tab w:val="num" w:pos="742"/>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은 구매고객이 상품 구매 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가 제공하는 전자결제서비스를 이용한 결제가 가능하도록 한다.</w:t>
      </w:r>
    </w:p>
    <w:p w:rsidR="00792762" w:rsidRPr="005B1011" w:rsidRDefault="00792762" w:rsidP="00792762">
      <w:pPr>
        <w:numPr>
          <w:ilvl w:val="2"/>
          <w:numId w:val="7"/>
        </w:numPr>
        <w:tabs>
          <w:tab w:val="num" w:pos="742"/>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신용카드거래승인 확정거래에 대하여 거래 발생일로부터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이 지정한 일자 내에 구매고객에게 해당 상품이 제공될 수 있도록 배송 또는 서비스 제공의 책임을 진다. 지정된 일자를 경과하여 제공 시에는 해당 구매고객에게 유, 무선전화로 지연사유와 예정일을 통보하여야 한다.</w:t>
      </w:r>
    </w:p>
    <w:p w:rsidR="00792762" w:rsidRPr="005B1011" w:rsidRDefault="00792762" w:rsidP="00792762">
      <w:pPr>
        <w:numPr>
          <w:ilvl w:val="2"/>
          <w:numId w:val="7"/>
        </w:numPr>
        <w:tabs>
          <w:tab w:val="num" w:pos="742"/>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은 구매고객이 소비자 보호 관련 법령 상의 철회권, 항변권 등의 행사를 통하여 구매취소, 반품, 환불 등을 요청할 경우, 해당 </w:t>
      </w:r>
      <w:r w:rsidRPr="005B1011">
        <w:rPr>
          <w:rFonts w:ascii="맑은 고딕" w:eastAsia="맑은 고딕" w:hAnsi="맑은 고딕" w:hint="eastAsia"/>
          <w:color w:val="000000"/>
          <w:sz w:val="16"/>
          <w:szCs w:val="16"/>
        </w:rPr>
        <w:lastRenderedPageBreak/>
        <w:t xml:space="preserve">법령에 근거하여 이와 관련된 제반사항을 성실히 처리하여야 한다. </w:t>
      </w:r>
    </w:p>
    <w:p w:rsidR="00792762" w:rsidRPr="005B1011" w:rsidRDefault="00792762" w:rsidP="00792762">
      <w:pPr>
        <w:numPr>
          <w:ilvl w:val="2"/>
          <w:numId w:val="7"/>
        </w:numPr>
        <w:tabs>
          <w:tab w:val="num" w:pos="742"/>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은 자신이 제공하는 서비스에 대한 본인 미확인 또는 관리소홀 등의 사정으로 인한 모든 부정거래 사고 및, 부정거래매출로 인한 부도반환금과 chargeback penalty(해외카드) 등 발생할 수 있는 모든 손해에 대한 책임을 부담한다.</w:t>
      </w:r>
    </w:p>
    <w:p w:rsidR="00792762" w:rsidRPr="005B1011" w:rsidRDefault="00792762" w:rsidP="00792762">
      <w:pPr>
        <w:numPr>
          <w:ilvl w:val="2"/>
          <w:numId w:val="7"/>
        </w:numPr>
        <w:tabs>
          <w:tab w:val="num" w:pos="742"/>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은 본 계약 종료 이후에도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의 서비스를 이용하여 발생한 건에 대한 민원을 신의성실의 원칙에 입각하여 처리하여야 한다.</w:t>
      </w:r>
    </w:p>
    <w:p w:rsidR="00792762" w:rsidRPr="005B1011" w:rsidRDefault="00792762" w:rsidP="00792762">
      <w:pPr>
        <w:numPr>
          <w:ilvl w:val="0"/>
          <w:numId w:val="7"/>
        </w:numPr>
        <w:wordWrap/>
        <w:autoSpaceDE/>
        <w:autoSpaceDN/>
        <w:adjustRightInd w:val="0"/>
        <w:spacing w:after="0" w:line="220" w:lineRule="exact"/>
        <w:ind w:firstLine="29"/>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의 책임과 의무는 다음 각 호와 같다.</w:t>
      </w:r>
    </w:p>
    <w:p w:rsidR="00792762" w:rsidRPr="005B1011" w:rsidRDefault="00792762" w:rsidP="00792762">
      <w:pPr>
        <w:numPr>
          <w:ilvl w:val="2"/>
          <w:numId w:val="7"/>
        </w:numPr>
        <w:wordWrap/>
        <w:autoSpaceDE/>
        <w:autoSpaceDN/>
        <w:adjustRightInd w:val="0"/>
        <w:spacing w:after="0" w:line="220" w:lineRule="exact"/>
        <w:ind w:hanging="502"/>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는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에게 본 계약 제7조에 의거한 서비스를 제공하여야 하며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지속적이고 안정적인 서비스의 이용이 가능하도록 상당한 </w:t>
      </w:r>
    </w:p>
    <w:p w:rsidR="00792762" w:rsidRPr="005B1011" w:rsidRDefault="00792762" w:rsidP="00792762">
      <w:pPr>
        <w:wordWrap/>
        <w:autoSpaceDE/>
        <w:autoSpaceDN/>
        <w:adjustRightInd w:val="0"/>
        <w:spacing w:after="0" w:line="220" w:lineRule="exact"/>
        <w:ind w:left="426" w:firstLineChars="100" w:firstLine="16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주의를 기울여야 한다.</w:t>
      </w:r>
    </w:p>
    <w:p w:rsidR="00792762" w:rsidRPr="005B1011" w:rsidRDefault="00792762" w:rsidP="00792762">
      <w:pPr>
        <w:numPr>
          <w:ilvl w:val="2"/>
          <w:numId w:val="7"/>
        </w:numPr>
        <w:tabs>
          <w:tab w:val="num" w:pos="742"/>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는 신용카드 매입반송 처리된 건이 있을 경우 즉시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에게 통보하여야 한다.</w:t>
      </w:r>
    </w:p>
    <w:p w:rsidR="00792762" w:rsidRPr="005B1011" w:rsidRDefault="00792762" w:rsidP="00792762">
      <w:pPr>
        <w:numPr>
          <w:ilvl w:val="2"/>
          <w:numId w:val="7"/>
        </w:numPr>
        <w:tabs>
          <w:tab w:val="num" w:pos="742"/>
          <w:tab w:val="num" w:pos="1600"/>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는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에 대하여 대금정산서비스를 제공하고,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이 요청하는 경우에는 이와 관련된 정산자료를 제공하여야 한다.</w:t>
      </w:r>
    </w:p>
    <w:p w:rsidR="00792762" w:rsidRDefault="00792762" w:rsidP="00792762">
      <w:pPr>
        <w:numPr>
          <w:ilvl w:val="2"/>
          <w:numId w:val="7"/>
        </w:numPr>
        <w:tabs>
          <w:tab w:val="num" w:pos="742"/>
          <w:tab w:val="num" w:pos="1600"/>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 xml:space="preserve">의 정당한 환불대행 요청 건에 대하여 성실히 처리하여야 하고, 정당한 사유 없이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해당 요청을 처리하지 못하여 민원이 발생한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해당 민원 건에 대하여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에게 피해가 발생하지 않도록 하여야 한다. 단,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귀책사유로 인해 환불대행 요청 금액이 오입금 되거나 타인 계좌로 입금 되었을 경우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는 이에 대한 책임을 부담하지 아니한다.</w:t>
      </w:r>
    </w:p>
    <w:p w:rsidR="00792762" w:rsidRPr="005A416A" w:rsidRDefault="00792762" w:rsidP="00792762">
      <w:pPr>
        <w:tabs>
          <w:tab w:val="num" w:pos="1600"/>
        </w:tabs>
        <w:wordWrap/>
        <w:autoSpaceDE/>
        <w:autoSpaceDN/>
        <w:adjustRightInd w:val="0"/>
        <w:spacing w:after="0" w:line="220" w:lineRule="exact"/>
        <w:ind w:left="756"/>
        <w:jc w:val="left"/>
        <w:textAlignment w:val="baseline"/>
        <w:rPr>
          <w:rFonts w:ascii="맑은 고딕" w:eastAsia="맑은 고딕" w:hAnsi="맑은 고딕"/>
          <w:color w:val="000000"/>
          <w:sz w:val="16"/>
          <w:szCs w:val="16"/>
        </w:rPr>
      </w:pPr>
    </w:p>
    <w:p w:rsidR="00792762" w:rsidRPr="005B1011" w:rsidRDefault="00792762" w:rsidP="00792762">
      <w:pPr>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6 조 (전산시스템의 구축 및 운용)</w:t>
      </w:r>
    </w:p>
    <w:p w:rsidR="00792762" w:rsidRPr="005B1011" w:rsidRDefault="00792762" w:rsidP="00792762">
      <w:pPr>
        <w:numPr>
          <w:ilvl w:val="0"/>
          <w:numId w:val="8"/>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는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서비스</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를 지속적으로 원활하게 이용할 수 있도록 필요한 통신, 보안 프로그램을 제공하며, 제공한 프로그램이 업그레이드 등의 사유로 변경이 필요하거나, 장애가 발생하였을 경우 즉시 조치하여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서비스가 차질 없이 제공될 수 있도록 하여야 한다.</w:t>
      </w:r>
    </w:p>
    <w:p w:rsidR="00792762" w:rsidRDefault="00792762" w:rsidP="00792762">
      <w:pPr>
        <w:numPr>
          <w:ilvl w:val="0"/>
          <w:numId w:val="8"/>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서비스</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의 안정적인 제공을 위해 각 제휴결제사와의 통신서버, 네트워크 구축 및 운영에 있어 최적의 환경을 유지하도록 한다.</w:t>
      </w:r>
    </w:p>
    <w:p w:rsidR="00792762" w:rsidRPr="005A416A" w:rsidRDefault="00792762" w:rsidP="00792762">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792762" w:rsidRPr="005B1011" w:rsidRDefault="00792762" w:rsidP="00792762">
      <w:pPr>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7 조 (서비스의 제공)</w:t>
      </w:r>
    </w:p>
    <w:p w:rsidR="00792762" w:rsidRPr="005B1011" w:rsidRDefault="00792762" w:rsidP="00792762">
      <w:pPr>
        <w:numPr>
          <w:ilvl w:val="0"/>
          <w:numId w:val="9"/>
        </w:numPr>
        <w:tabs>
          <w:tab w:val="clear" w:pos="360"/>
          <w:tab w:val="num" w:pos="448"/>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신용카드 서비스</w:t>
      </w:r>
    </w:p>
    <w:p w:rsidR="00792762" w:rsidRPr="005B1011" w:rsidRDefault="00792762" w:rsidP="00792762">
      <w:pPr>
        <w:numPr>
          <w:ilvl w:val="0"/>
          <w:numId w:val="21"/>
        </w:numPr>
        <w:tabs>
          <w:tab w:val="clear" w:pos="1560"/>
          <w:tab w:val="num" w:pos="784"/>
        </w:tabs>
        <w:wordWrap/>
        <w:autoSpaceDE/>
        <w:autoSpaceDN/>
        <w:adjustRightInd w:val="0"/>
        <w:spacing w:after="0" w:line="220" w:lineRule="exact"/>
        <w:ind w:left="784" w:hanging="308"/>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거래의 인증/승인</w:t>
      </w:r>
      <w:r w:rsidRPr="005B1011">
        <w:rPr>
          <w:rFonts w:ascii="맑은 고딕" w:eastAsia="맑은 고딕" w:hAnsi="맑은 고딕"/>
          <w:color w:val="000000"/>
          <w:sz w:val="16"/>
          <w:szCs w:val="16"/>
        </w:rPr>
        <w:t>: “가맹점”</w:t>
      </w:r>
      <w:r w:rsidRPr="005B1011">
        <w:rPr>
          <w:rFonts w:ascii="맑은 고딕" w:eastAsia="맑은 고딕" w:hAnsi="맑은 고딕" w:hint="eastAsia"/>
          <w:color w:val="000000"/>
          <w:sz w:val="16"/>
          <w:szCs w:val="16"/>
        </w:rPr>
        <w:t>은 신용카드 거래 건에 대하여 신용카드사에서 정의한 방법[카드번호+유효연월, 인터넷안전결제(ISP</w:t>
      </w:r>
      <w:r>
        <w:rPr>
          <w:rFonts w:ascii="맑은 고딕" w:eastAsia="맑은 고딕" w:hAnsi="맑은 고딕" w:hint="eastAsia"/>
          <w:color w:val="000000"/>
          <w:sz w:val="16"/>
          <w:szCs w:val="16"/>
        </w:rPr>
        <w:t>)</w:t>
      </w:r>
      <w:r w:rsidRPr="005B1011">
        <w:rPr>
          <w:rFonts w:ascii="맑은 고딕" w:eastAsia="맑은 고딕" w:hAnsi="맑은 고딕" w:hint="eastAsia"/>
          <w:color w:val="000000"/>
          <w:sz w:val="16"/>
          <w:szCs w:val="16"/>
        </w:rPr>
        <w:t xml:space="preserve">, 안심클릭결제 등]으로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인터넷 (통신판매) 신용카드업무 서비스를 이용하여 매건 별로 인증 및 거래승인을 취득하여야 한다.</w:t>
      </w:r>
    </w:p>
    <w:p w:rsidR="00792762" w:rsidRPr="005B1011" w:rsidRDefault="00792762" w:rsidP="00792762">
      <w:pPr>
        <w:numPr>
          <w:ilvl w:val="0"/>
          <w:numId w:val="21"/>
        </w:numPr>
        <w:tabs>
          <w:tab w:val="clear" w:pos="1560"/>
          <w:tab w:val="num" w:pos="784"/>
        </w:tabs>
        <w:wordWrap/>
        <w:autoSpaceDE/>
        <w:autoSpaceDN/>
        <w:adjustRightInd w:val="0"/>
        <w:spacing w:after="0" w:line="220" w:lineRule="exact"/>
        <w:ind w:left="784" w:hanging="308"/>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매입처리: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취득한 거래승인에 대하여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제공하는 방식(자동 또는 수동방식)으로 신용카드사가 정한 기간 내에 매입요청을 한다.</w:t>
      </w:r>
    </w:p>
    <w:p w:rsidR="00792762" w:rsidRPr="005B1011" w:rsidRDefault="00792762" w:rsidP="00792762">
      <w:pPr>
        <w:numPr>
          <w:ilvl w:val="0"/>
          <w:numId w:val="21"/>
        </w:numPr>
        <w:tabs>
          <w:tab w:val="clear" w:pos="1560"/>
          <w:tab w:val="num" w:pos="784"/>
        </w:tabs>
        <w:wordWrap/>
        <w:autoSpaceDE/>
        <w:autoSpaceDN/>
        <w:adjustRightInd w:val="0"/>
        <w:spacing w:after="0" w:line="220" w:lineRule="exact"/>
        <w:ind w:left="784" w:hanging="308"/>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반송처리: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신용카드 매입반송 처리된 건이 있을 경우 즉시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에게 통보하며,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신용카드사의 절차에 따라 재매입처리 한다.</w:t>
      </w:r>
    </w:p>
    <w:p w:rsidR="00792762" w:rsidRPr="005B1011" w:rsidRDefault="00792762" w:rsidP="00792762">
      <w:pPr>
        <w:numPr>
          <w:ilvl w:val="0"/>
          <w:numId w:val="21"/>
        </w:numPr>
        <w:tabs>
          <w:tab w:val="clear" w:pos="1560"/>
          <w:tab w:val="num" w:pos="784"/>
        </w:tabs>
        <w:wordWrap/>
        <w:autoSpaceDE/>
        <w:autoSpaceDN/>
        <w:adjustRightInd w:val="0"/>
        <w:spacing w:after="0" w:line="220" w:lineRule="exact"/>
        <w:ind w:left="784" w:hanging="308"/>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취소처리: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은 기 완료된 거래에 있어 구매고객의 반품 및 구매취소 요청</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시</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제공하는 방식으로 취소처리를 할 수 있다. </w:t>
      </w:r>
    </w:p>
    <w:p w:rsidR="00792762" w:rsidRPr="005B1011" w:rsidRDefault="00792762" w:rsidP="00792762">
      <w:pPr>
        <w:numPr>
          <w:ilvl w:val="0"/>
          <w:numId w:val="21"/>
        </w:numPr>
        <w:tabs>
          <w:tab w:val="clear" w:pos="1560"/>
          <w:tab w:val="num" w:pos="784"/>
        </w:tabs>
        <w:wordWrap/>
        <w:autoSpaceDE/>
        <w:autoSpaceDN/>
        <w:adjustRightInd w:val="0"/>
        <w:spacing w:after="0" w:line="220" w:lineRule="exact"/>
        <w:ind w:left="784" w:hanging="308"/>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해외카드: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전자결제서비스 이용하여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해외발행신용카드 소지자를 대상으로 상품 판매에 대한 대가로 거래승인 및 정산업무를 제공받는 서비스로,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 간 별도 상호 협의 하에 제공한다.</w:t>
      </w:r>
    </w:p>
    <w:p w:rsidR="00792762" w:rsidRPr="005B1011" w:rsidRDefault="00792762" w:rsidP="00792762">
      <w:pPr>
        <w:numPr>
          <w:ilvl w:val="0"/>
          <w:numId w:val="21"/>
        </w:numPr>
        <w:tabs>
          <w:tab w:val="clear" w:pos="1560"/>
          <w:tab w:val="num" w:pos="784"/>
        </w:tabs>
        <w:wordWrap/>
        <w:autoSpaceDE/>
        <w:autoSpaceDN/>
        <w:adjustRightInd w:val="0"/>
        <w:spacing w:after="0" w:line="220" w:lineRule="exact"/>
        <w:ind w:left="784" w:hanging="308"/>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정산업무: </w:t>
      </w:r>
    </w:p>
    <w:p w:rsidR="00792762" w:rsidRPr="005B1011" w:rsidRDefault="00792762" w:rsidP="00792762">
      <w:pPr>
        <w:numPr>
          <w:ilvl w:val="4"/>
          <w:numId w:val="9"/>
        </w:numPr>
        <w:tabs>
          <w:tab w:val="clear" w:pos="2360"/>
          <w:tab w:val="num" w:pos="1134"/>
        </w:tabs>
        <w:wordWrap/>
        <w:autoSpaceDE/>
        <w:autoSpaceDN/>
        <w:adjustRightInd w:val="0"/>
        <w:spacing w:after="0" w:line="220" w:lineRule="exact"/>
        <w:ind w:left="1148" w:hanging="378"/>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정산대상의 기준은 승인과 매입절차를 정상적으로 완료한 건 중 카드사로부터 정상 입금된 건을 기준으로 한다.</w:t>
      </w:r>
    </w:p>
    <w:p w:rsidR="00792762" w:rsidRPr="005B1011" w:rsidRDefault="00792762" w:rsidP="00792762">
      <w:pPr>
        <w:numPr>
          <w:ilvl w:val="4"/>
          <w:numId w:val="9"/>
        </w:numPr>
        <w:tabs>
          <w:tab w:val="clear" w:pos="2360"/>
          <w:tab w:val="num" w:pos="1134"/>
        </w:tabs>
        <w:wordWrap/>
        <w:autoSpaceDE/>
        <w:autoSpaceDN/>
        <w:adjustRightInd w:val="0"/>
        <w:spacing w:after="0" w:line="220" w:lineRule="exact"/>
        <w:ind w:left="1148" w:hanging="378"/>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각 신용카드사로부터 입금된 금액 중 서비스이용 수수료와 부가가치세, 취소처리분, 기타 가감분을 정리하여 정산지급 하도록 한다.</w:t>
      </w:r>
    </w:p>
    <w:p w:rsidR="00792762" w:rsidRPr="005B1011" w:rsidRDefault="00792762" w:rsidP="00792762">
      <w:pPr>
        <w:numPr>
          <w:ilvl w:val="0"/>
          <w:numId w:val="9"/>
        </w:numPr>
        <w:tabs>
          <w:tab w:val="clear" w:pos="360"/>
          <w:tab w:val="num" w:pos="448"/>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가상계좌이체 서비스</w:t>
      </w:r>
    </w:p>
    <w:p w:rsidR="00792762" w:rsidRPr="005B1011" w:rsidRDefault="00792762" w:rsidP="00792762">
      <w:pPr>
        <w:numPr>
          <w:ilvl w:val="3"/>
          <w:numId w:val="9"/>
        </w:numPr>
        <w:tabs>
          <w:tab w:val="num" w:pos="770"/>
        </w:tabs>
        <w:wordWrap/>
        <w:autoSpaceDE/>
        <w:autoSpaceDN/>
        <w:adjustRightInd w:val="0"/>
        <w:spacing w:after="0" w:line="220" w:lineRule="exact"/>
        <w:ind w:left="784" w:hanging="322"/>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가상계좌번호 부여: </w:t>
      </w: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 xml:space="preserve">이 사용할 가상계좌를 부여하고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로부터 부여 받은 가상계좌번호를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구매고객에게 부여한다.</w:t>
      </w:r>
    </w:p>
    <w:p w:rsidR="00792762" w:rsidRPr="005B1011" w:rsidRDefault="00792762" w:rsidP="00792762">
      <w:pPr>
        <w:numPr>
          <w:ilvl w:val="3"/>
          <w:numId w:val="9"/>
        </w:numPr>
        <w:tabs>
          <w:tab w:val="num" w:pos="770"/>
        </w:tabs>
        <w:wordWrap/>
        <w:autoSpaceDE/>
        <w:autoSpaceDN/>
        <w:adjustRightInd w:val="0"/>
        <w:spacing w:after="0" w:line="220" w:lineRule="exact"/>
        <w:ind w:left="784" w:hanging="322"/>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입금확인 및 통보: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이용계좌에 대한 거래명세자료를 상호 연결된 전산망을 통하여 입금거래 발생 즉시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에게 전송하여야 한다.</w:t>
      </w:r>
    </w:p>
    <w:p w:rsidR="00792762" w:rsidRPr="005B1011" w:rsidRDefault="00792762" w:rsidP="00792762">
      <w:pPr>
        <w:numPr>
          <w:ilvl w:val="3"/>
          <w:numId w:val="9"/>
        </w:numPr>
        <w:tabs>
          <w:tab w:val="num" w:pos="770"/>
        </w:tabs>
        <w:wordWrap/>
        <w:autoSpaceDE/>
        <w:autoSpaceDN/>
        <w:adjustRightInd w:val="0"/>
        <w:spacing w:after="0" w:line="220" w:lineRule="exact"/>
        <w:ind w:left="784" w:hanging="322"/>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취소처리:</w:t>
      </w:r>
    </w:p>
    <w:p w:rsidR="00792762" w:rsidRPr="005B1011" w:rsidRDefault="00792762" w:rsidP="00792762">
      <w:pPr>
        <w:numPr>
          <w:ilvl w:val="4"/>
          <w:numId w:val="9"/>
        </w:numPr>
        <w:tabs>
          <w:tab w:val="clear" w:pos="2360"/>
          <w:tab w:val="num" w:pos="1120"/>
        </w:tabs>
        <w:wordWrap/>
        <w:autoSpaceDE/>
        <w:autoSpaceDN/>
        <w:adjustRightInd w:val="0"/>
        <w:spacing w:after="0" w:line="220" w:lineRule="exact"/>
        <w:ind w:left="1120" w:hanging="336"/>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입금 완료된 건에 대하여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또는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구매고객에 의한 취소는 원칙적으로 불가능하나, 구매고객이 은행창구를 이용하여 입금한 건 중 은행의 착오에 의하여 발생한 건에 한하여 은행의 직권에 의하여 입금취소를 할 수 있다. 이 경우 수수료는 청구되지 않는다.</w:t>
      </w:r>
    </w:p>
    <w:p w:rsidR="00792762" w:rsidRPr="005B1011" w:rsidRDefault="00792762" w:rsidP="00792762">
      <w:pPr>
        <w:numPr>
          <w:ilvl w:val="4"/>
          <w:numId w:val="9"/>
        </w:numPr>
        <w:tabs>
          <w:tab w:val="clear" w:pos="2360"/>
          <w:tab w:val="num" w:pos="1120"/>
        </w:tabs>
        <w:wordWrap/>
        <w:autoSpaceDE/>
        <w:autoSpaceDN/>
        <w:adjustRightInd w:val="0"/>
        <w:spacing w:after="0" w:line="220" w:lineRule="exact"/>
        <w:ind w:left="1120" w:hanging="336"/>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거래발생으로 인하여 가상계좌번호의 부여는 완료되었으나 구매고객이 입금하기 전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부여 받은 가상계좌번호의 취소를 전산상으로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에게 요청할 수 있다.</w:t>
      </w:r>
    </w:p>
    <w:p w:rsidR="00792762" w:rsidRPr="005B1011" w:rsidRDefault="00792762" w:rsidP="00792762">
      <w:pPr>
        <w:numPr>
          <w:ilvl w:val="4"/>
          <w:numId w:val="9"/>
        </w:numPr>
        <w:tabs>
          <w:tab w:val="clear" w:pos="2360"/>
          <w:tab w:val="num" w:pos="1120"/>
        </w:tabs>
        <w:wordWrap/>
        <w:autoSpaceDE/>
        <w:autoSpaceDN/>
        <w:adjustRightInd w:val="0"/>
        <w:spacing w:after="0" w:line="220" w:lineRule="exact"/>
        <w:ind w:left="1120" w:hanging="336"/>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이용자에게 환불처리를 기한 내에 처리하지 못하여 구매고객과 분쟁이 발생한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우선 해당금액을 이용자에게 환불 처리할 수 있으며, 해당금액을 차기 정산대금에서 추가로 차감한다. 단, 결제대금에서 차감하고도 부족분이 발생하는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그 다음 정산대금에서 해당금액을 차감한 후 지급한다.</w:t>
      </w:r>
    </w:p>
    <w:p w:rsidR="00792762" w:rsidRPr="005B1011" w:rsidRDefault="00792762" w:rsidP="00792762">
      <w:pPr>
        <w:numPr>
          <w:ilvl w:val="3"/>
          <w:numId w:val="9"/>
        </w:numPr>
        <w:tabs>
          <w:tab w:val="num" w:pos="770"/>
        </w:tabs>
        <w:wordWrap/>
        <w:autoSpaceDE/>
        <w:autoSpaceDN/>
        <w:adjustRightInd w:val="0"/>
        <w:spacing w:after="0" w:line="220" w:lineRule="exact"/>
        <w:ind w:left="784" w:hanging="322"/>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정산업무: </w:t>
      </w:r>
    </w:p>
    <w:p w:rsidR="00792762" w:rsidRPr="005B1011" w:rsidRDefault="00792762" w:rsidP="00792762">
      <w:pPr>
        <w:numPr>
          <w:ilvl w:val="4"/>
          <w:numId w:val="9"/>
        </w:numPr>
        <w:tabs>
          <w:tab w:val="clear" w:pos="2360"/>
          <w:tab w:val="num" w:pos="1106"/>
        </w:tabs>
        <w:wordWrap/>
        <w:autoSpaceDE/>
        <w:autoSpaceDN/>
        <w:adjustRightInd w:val="0"/>
        <w:spacing w:after="0" w:line="220" w:lineRule="exact"/>
        <w:ind w:left="1120" w:hanging="35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정산대상의 기준 및 기준일자는 은행으로부터 입금 및 입금일을 기준으로 한다.</w:t>
      </w:r>
    </w:p>
    <w:p w:rsidR="00792762" w:rsidRPr="005B1011" w:rsidRDefault="00792762" w:rsidP="00792762">
      <w:pPr>
        <w:numPr>
          <w:ilvl w:val="4"/>
          <w:numId w:val="9"/>
        </w:numPr>
        <w:tabs>
          <w:tab w:val="clear" w:pos="2360"/>
          <w:tab w:val="num" w:pos="1134"/>
        </w:tabs>
        <w:wordWrap/>
        <w:autoSpaceDE/>
        <w:autoSpaceDN/>
        <w:adjustRightInd w:val="0"/>
        <w:spacing w:after="0" w:line="220" w:lineRule="exact"/>
        <w:ind w:left="1148" w:hanging="378"/>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각 은행으로부터 입금된 금액 중 서비스이용 수수료와 부가가치세, 취소처리분, 기타 가감분을 정리하여 정산지급 하도록 한다.</w:t>
      </w:r>
    </w:p>
    <w:p w:rsidR="00792762" w:rsidRPr="005B1011" w:rsidRDefault="00792762" w:rsidP="00792762">
      <w:pPr>
        <w:numPr>
          <w:ilvl w:val="4"/>
          <w:numId w:val="9"/>
        </w:numPr>
        <w:tabs>
          <w:tab w:val="clear" w:pos="2360"/>
          <w:tab w:val="num" w:pos="1106"/>
        </w:tabs>
        <w:wordWrap/>
        <w:autoSpaceDE/>
        <w:autoSpaceDN/>
        <w:adjustRightInd w:val="0"/>
        <w:spacing w:after="0" w:line="220" w:lineRule="exact"/>
        <w:ind w:left="1120" w:hanging="35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의 구매고객이 입금한 타 점권(자기앞수표 등)이 부도반환 되었을 때 부도대금을 통장 및 예금청구서나 수표 없이 지역계좌 또는 업체 입금분에서 차감하여 정리하며, 부도반환 된 타 점권의 실물은 입금의뢰인에게 반환된다.</w:t>
      </w:r>
    </w:p>
    <w:p w:rsidR="00792762" w:rsidRPr="005B1011" w:rsidRDefault="00792762" w:rsidP="00792762">
      <w:pPr>
        <w:numPr>
          <w:ilvl w:val="0"/>
          <w:numId w:val="9"/>
        </w:numPr>
        <w:tabs>
          <w:tab w:val="clear" w:pos="360"/>
          <w:tab w:val="num" w:pos="448"/>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휴대폰/ARS 서비스</w:t>
      </w:r>
    </w:p>
    <w:p w:rsidR="00792762" w:rsidRPr="005B1011" w:rsidRDefault="00792762" w:rsidP="00792762">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거래의 승인: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휴대폰/ARS를 이용한 거래 시 통신회사에서 정의한 방법(전화번호, 주민등록번호, 인증번호 등)으로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인터넷 결제 서비스를 이용하여 매 건 별로 거래승인을 취득하여야 한다.</w:t>
      </w:r>
    </w:p>
    <w:p w:rsidR="00792762" w:rsidRPr="005B1011" w:rsidRDefault="00792762" w:rsidP="00792762">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취소처리: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기 완료된 거래에 있어 구매고객의 반품 및 구매취소 요청 시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제공하는 방식으로 취소처리를 할 수 있으며, 취소처리 가능기간은 승인일자의 해당월까지만 가능하다.</w:t>
      </w:r>
    </w:p>
    <w:p w:rsidR="00792762" w:rsidRPr="005B1011" w:rsidRDefault="00792762" w:rsidP="00792762">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정산업무:</w:t>
      </w:r>
    </w:p>
    <w:p w:rsidR="00792762" w:rsidRPr="005B1011" w:rsidRDefault="00792762" w:rsidP="00792762">
      <w:pPr>
        <w:numPr>
          <w:ilvl w:val="4"/>
          <w:numId w:val="9"/>
        </w:numPr>
        <w:tabs>
          <w:tab w:val="clear" w:pos="2360"/>
          <w:tab w:val="num" w:pos="1120"/>
        </w:tabs>
        <w:wordWrap/>
        <w:spacing w:after="0" w:line="220" w:lineRule="exact"/>
        <w:ind w:left="1134" w:hanging="350"/>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정산대상의 기준은 입금 월을 기준으로 하며, 정산대상 월은 매월 1일부터 말일까지로 하여 월 단위로 정산한다..</w:t>
      </w:r>
    </w:p>
    <w:p w:rsidR="00792762" w:rsidRPr="005B1011" w:rsidRDefault="00792762" w:rsidP="00792762">
      <w:pPr>
        <w:numPr>
          <w:ilvl w:val="4"/>
          <w:numId w:val="9"/>
        </w:numPr>
        <w:tabs>
          <w:tab w:val="clear" w:pos="2360"/>
          <w:tab w:val="num" w:pos="1134"/>
        </w:tabs>
        <w:wordWrap/>
        <w:autoSpaceDE/>
        <w:autoSpaceDN/>
        <w:adjustRightInd w:val="0"/>
        <w:spacing w:after="0" w:line="220" w:lineRule="exact"/>
        <w:ind w:left="1148" w:hanging="378"/>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판매대금에 대한 정산대상금액은 정상승인 건 중 제휴결제사로부터 수납된 금액에 한하여 정산지급 되며, 통신회사 가입자에 의한 미납 건에 대하여는 정산대상 월의 차익 월부터 6개월간 회수시도가 이루어지며 해당 기간 내 회수 건에 대해서는 정상 입금건과 동일하게 정산한다. </w:t>
      </w:r>
    </w:p>
    <w:p w:rsidR="00792762" w:rsidRPr="005B1011" w:rsidRDefault="00792762" w:rsidP="00792762">
      <w:pPr>
        <w:numPr>
          <w:ilvl w:val="4"/>
          <w:numId w:val="9"/>
        </w:numPr>
        <w:tabs>
          <w:tab w:val="clear" w:pos="2360"/>
          <w:tab w:val="num" w:pos="1134"/>
        </w:tabs>
        <w:wordWrap/>
        <w:autoSpaceDE/>
        <w:autoSpaceDN/>
        <w:adjustRightInd w:val="0"/>
        <w:spacing w:after="0" w:line="220" w:lineRule="exact"/>
        <w:ind w:left="1148" w:hanging="378"/>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해당 결제서비스의 제휴결제사로부터 입금된 금액 중 서비스수수료와 부가가치세, 취소처리분, 기타 가감분을 정리하여 정산지급 하도록</w:t>
      </w:r>
      <w:r w:rsidRPr="005B1011">
        <w:rPr>
          <w:rFonts w:ascii="맑은 고딕" w:eastAsia="맑은 고딕" w:hAnsi="맑은 고딕"/>
          <w:color w:val="000000"/>
          <w:sz w:val="16"/>
          <w:szCs w:val="16"/>
        </w:rPr>
        <w:t xml:space="preserve"> 한다</w:t>
      </w:r>
      <w:r w:rsidRPr="005B1011">
        <w:rPr>
          <w:rFonts w:ascii="맑은 고딕" w:eastAsia="맑은 고딕" w:hAnsi="맑은 고딕" w:hint="eastAsia"/>
          <w:color w:val="000000"/>
          <w:sz w:val="16"/>
          <w:szCs w:val="16"/>
        </w:rPr>
        <w:t>.</w:t>
      </w:r>
    </w:p>
    <w:p w:rsidR="00792762" w:rsidRPr="005B1011" w:rsidRDefault="00792762" w:rsidP="00792762">
      <w:pPr>
        <w:numPr>
          <w:ilvl w:val="0"/>
          <w:numId w:val="9"/>
        </w:numPr>
        <w:tabs>
          <w:tab w:val="clear" w:pos="360"/>
          <w:tab w:val="num" w:pos="448"/>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lastRenderedPageBreak/>
        <w:t>실시간계좌이체 서비스</w:t>
      </w:r>
    </w:p>
    <w:p w:rsidR="00792762" w:rsidRPr="005B1011" w:rsidRDefault="00792762" w:rsidP="00792762">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거래의 승인: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은 실시간계좌이체를 이용한 거래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시 은행이 정의한 인터넷뱅킹 방식을 통하여 매건 별로 거래승인을 취득하여야 한다.</w:t>
      </w:r>
    </w:p>
    <w:p w:rsidR="00792762" w:rsidRPr="005B1011" w:rsidRDefault="00792762" w:rsidP="00792762">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취소처리: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은 기 완료된 거래에 있어 구매고객의 반품 및 구매취소 요청</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시</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제공하는 방식으로 취소처리를 할 수 있으며, 취소처리 가능기간은 승인일자로부터 60일까지 가능하다. 단, 취소처리 시 기 발생된 이용수수료는 반환되지 않으며, 취소처리 방식은 제휴결제사의 서비스형태에 따라 변경될 수 있다.</w:t>
      </w:r>
    </w:p>
    <w:p w:rsidR="00792762" w:rsidRPr="005B1011" w:rsidRDefault="00792762" w:rsidP="00792762">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정산업무: </w:t>
      </w:r>
    </w:p>
    <w:p w:rsidR="00792762" w:rsidRPr="005B1011" w:rsidRDefault="00792762" w:rsidP="00792762">
      <w:pPr>
        <w:numPr>
          <w:ilvl w:val="4"/>
          <w:numId w:val="9"/>
        </w:numPr>
        <w:tabs>
          <w:tab w:val="clear" w:pos="2360"/>
          <w:tab w:val="num" w:pos="1106"/>
        </w:tabs>
        <w:wordWrap/>
        <w:autoSpaceDE/>
        <w:autoSpaceDN/>
        <w:adjustRightInd w:val="0"/>
        <w:spacing w:after="0" w:line="220" w:lineRule="exact"/>
        <w:ind w:left="1120" w:hanging="35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정산대상의 기준 및 기준일자는 은행으로부터 입금된 날을 기준으로 한다.</w:t>
      </w:r>
    </w:p>
    <w:p w:rsidR="00792762" w:rsidRPr="005B1011" w:rsidRDefault="00792762" w:rsidP="00792762">
      <w:pPr>
        <w:numPr>
          <w:ilvl w:val="4"/>
          <w:numId w:val="9"/>
        </w:numPr>
        <w:tabs>
          <w:tab w:val="clear" w:pos="2360"/>
          <w:tab w:val="num" w:pos="1134"/>
        </w:tabs>
        <w:wordWrap/>
        <w:autoSpaceDE/>
        <w:autoSpaceDN/>
        <w:adjustRightInd w:val="0"/>
        <w:spacing w:after="0" w:line="220" w:lineRule="exact"/>
        <w:ind w:left="1148" w:hanging="378"/>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각 은행으로부터 입금된 금액 중 서비스이용 수수료와 부가가치세, 취소처리분, 기타 가감분을 정리하여 정산지급 하도록 한다.</w:t>
      </w:r>
    </w:p>
    <w:p w:rsidR="00792762" w:rsidRPr="005B1011" w:rsidRDefault="00792762" w:rsidP="00792762">
      <w:pPr>
        <w:numPr>
          <w:ilvl w:val="0"/>
          <w:numId w:val="9"/>
        </w:numPr>
        <w:tabs>
          <w:tab w:val="clear" w:pos="360"/>
          <w:tab w:val="num" w:pos="448"/>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간편결제 및 전자지갑 서비스</w:t>
      </w:r>
    </w:p>
    <w:p w:rsidR="00792762" w:rsidRPr="005B1011" w:rsidRDefault="00792762" w:rsidP="00792762">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거래의 인증/승인: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간편결제 거래 건에 대하여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의 인터넷 (통신판매) 간편결제 업무 서비스를 이용하여 매건 별로 인증 및 거래승인을 취득하여야 한다.</w:t>
      </w:r>
    </w:p>
    <w:p w:rsidR="00792762" w:rsidRPr="005B1011" w:rsidRDefault="00792762" w:rsidP="00792762">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매입처리: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은 취득한 거래승인에 대하여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 제공하는 방식(자동 또는 수동방식)으로 신용카드사가 정한 기간 내에 매입요청을 한다.</w:t>
      </w:r>
    </w:p>
    <w:p w:rsidR="00792762" w:rsidRPr="005B1011" w:rsidRDefault="00792762" w:rsidP="00792762">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반송처리: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신용카드 매입반송 처리된 건이 있을 경우 즉시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에게 통보하며,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는 신용카드사의 절차에 따라 재매입처리 한다.</w:t>
      </w:r>
    </w:p>
    <w:p w:rsidR="00792762" w:rsidRPr="005B1011" w:rsidRDefault="00792762" w:rsidP="00792762">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취소처리: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은 기 완료된 거래에 있어 구매고객의 반품 및 구매취소 요청 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 제공하는 방식으로 취소처리를 할 수 있다.</w:t>
      </w:r>
    </w:p>
    <w:p w:rsidR="00792762" w:rsidRPr="005B1011" w:rsidRDefault="00792762" w:rsidP="00792762">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정산업무: 정산대상의 기준 및 기준일자는 각 결제수단의 기준에 따른다.</w:t>
      </w:r>
    </w:p>
    <w:p w:rsidR="00792762" w:rsidRPr="005B1011" w:rsidRDefault="00792762" w:rsidP="00792762">
      <w:pPr>
        <w:numPr>
          <w:ilvl w:val="0"/>
          <w:numId w:val="9"/>
        </w:numPr>
        <w:tabs>
          <w:tab w:val="clear" w:pos="360"/>
          <w:tab w:val="num" w:pos="448"/>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가상계좌 환불서비스</w:t>
      </w:r>
    </w:p>
    <w:p w:rsidR="00792762" w:rsidRPr="005B1011" w:rsidRDefault="00792762" w:rsidP="00792762">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전자결제서비스를 이용하여 정상적으로 발생한 거래 건에 한하여 환불대행 요청을 할 수 있으며, 그 대상 결제수단은 가상계좌서비스에 한한다.</w:t>
      </w:r>
    </w:p>
    <w:p w:rsidR="00792762" w:rsidRPr="005B1011" w:rsidRDefault="00792762" w:rsidP="00792762">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정한 방식에 따라 환불요청을 하며, </w:t>
      </w: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 xml:space="preserve">의 요청에 따라 지정된 계좌로 본 계약에서 정한 기일 내에 환불요청금액을 송금한다. 단,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이 지정할 수 있는 환불요청 대상 은행 계좌는 원 구매고객의 본인 계좌만 가능하다.</w:t>
      </w:r>
    </w:p>
    <w:p w:rsidR="00792762" w:rsidRPr="005B1011" w:rsidRDefault="00792762" w:rsidP="00792762">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에게 요청한 환불대행 건은 취소가 불가능 하다.</w:t>
      </w:r>
    </w:p>
    <w:p w:rsidR="00792762" w:rsidRPr="005B1011" w:rsidRDefault="00792762" w:rsidP="00792762">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요청한 환불대행 요청금액에 대하여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가장 빨리 도래하는 차기 정산 시점에 정산대금에서 차감처리 한다.</w:t>
      </w:r>
    </w:p>
    <w:p w:rsidR="00792762" w:rsidRPr="005B1011" w:rsidRDefault="00792762" w:rsidP="00792762">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전 호에 의하여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차감처리하는 시점에 정산대금이 부족하여 정상적인 차감이 불가능 할 경우, </w:t>
      </w: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 xml:space="preserve">에게 별도로 해당 금액의 환입을 요청할 수 있으며,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요청이 있은 후 7영업일 이내에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지정하는 계좌로 환입하여야 한다. </w:t>
      </w:r>
    </w:p>
    <w:p w:rsidR="00792762" w:rsidRPr="005B1011" w:rsidRDefault="00792762" w:rsidP="00792762">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요청한 환불대행 건에 대해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처리할 수 없는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환불대행 불가처리로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에게 통보하며, 이를 차감처리 대상에서 제외한다.</w:t>
      </w:r>
    </w:p>
    <w:p w:rsidR="00792762" w:rsidRPr="005B1011" w:rsidRDefault="00792762" w:rsidP="00792762">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환불대행 요청 건의 정보가 불완전하여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처리하지 못 할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재차 환불대행 요청을 할 수 있다. 단, 동일 건으로 2회 이상 처리가 불가능할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해당 건에 대하여 환불대행처리를 거부할 수 있다.</w:t>
      </w:r>
    </w:p>
    <w:p w:rsidR="00792762" w:rsidRPr="005B1011" w:rsidRDefault="00792762" w:rsidP="00792762">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환불요청 금액이 차기 정산 시 차감처리가 불가능할 것으로 판단되는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환불요청에 대해 부분적 또는 전체적으로 거부할 수 있다.</w:t>
      </w:r>
    </w:p>
    <w:p w:rsidR="00792762" w:rsidRDefault="00792762" w:rsidP="00792762">
      <w:pPr>
        <w:numPr>
          <w:ilvl w:val="0"/>
          <w:numId w:val="9"/>
        </w:numPr>
        <w:tabs>
          <w:tab w:val="clear" w:pos="360"/>
          <w:tab w:val="num" w:pos="448"/>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이 본 서비스를 연중 무휴 1일 24시간 이용할 수 있도록 관련된 제반 시스템의 유지, 관리를 충실히 이행하여야 한다.</w:t>
      </w:r>
    </w:p>
    <w:p w:rsidR="00792762" w:rsidRPr="005A416A" w:rsidRDefault="00792762" w:rsidP="00792762">
      <w:pPr>
        <w:wordWrap/>
        <w:autoSpaceDE/>
        <w:autoSpaceDN/>
        <w:adjustRightInd w:val="0"/>
        <w:spacing w:after="0" w:line="220" w:lineRule="exact"/>
        <w:ind w:left="180"/>
        <w:jc w:val="left"/>
        <w:textAlignment w:val="baseline"/>
        <w:rPr>
          <w:rFonts w:ascii="맑은 고딕" w:eastAsia="맑은 고딕" w:hAnsi="맑은 고딕"/>
          <w:color w:val="000000"/>
          <w:sz w:val="16"/>
          <w:szCs w:val="16"/>
        </w:rPr>
      </w:pPr>
    </w:p>
    <w:p w:rsidR="00792762" w:rsidRPr="005B1011" w:rsidRDefault="00792762" w:rsidP="00792762">
      <w:pPr>
        <w:tabs>
          <w:tab w:val="left" w:pos="1960"/>
        </w:tabs>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8 조 (매출의 귀속 및 세금계산서 발급)</w:t>
      </w:r>
      <w:r w:rsidRPr="005B1011">
        <w:rPr>
          <w:rFonts w:ascii="맑은 고딕" w:eastAsia="맑은 고딕" w:hAnsi="맑은 고딕"/>
          <w:b/>
          <w:color w:val="000000"/>
          <w:sz w:val="16"/>
          <w:szCs w:val="16"/>
        </w:rPr>
        <w:tab/>
      </w:r>
    </w:p>
    <w:p w:rsidR="00792762" w:rsidRPr="005B1011" w:rsidRDefault="00792762" w:rsidP="00792762">
      <w:pPr>
        <w:numPr>
          <w:ilvl w:val="0"/>
          <w:numId w:val="10"/>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상품에 대하여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전자결제 서비스를 통한 매출은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명의로 처리되더라도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매출로 귀속된다.</w:t>
      </w:r>
    </w:p>
    <w:p w:rsidR="00792762" w:rsidRDefault="00792762" w:rsidP="00792762">
      <w:pPr>
        <w:numPr>
          <w:ilvl w:val="0"/>
          <w:numId w:val="10"/>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수수료에 대해 세금계산서 혹은 전자세금계산서를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에게 월 1회(해당월 마지막 정산 마감 후 익월 5일 이내) 발급 및 교부한다.</w:t>
      </w:r>
    </w:p>
    <w:p w:rsidR="00792762" w:rsidRPr="005A416A" w:rsidRDefault="00792762" w:rsidP="00792762">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792762" w:rsidRPr="005B1011" w:rsidRDefault="00792762" w:rsidP="00792762">
      <w:pPr>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9 조 (거래내역의 확인)</w:t>
      </w:r>
    </w:p>
    <w:p w:rsidR="00792762" w:rsidRPr="005B1011" w:rsidRDefault="00792762" w:rsidP="00792762">
      <w:pPr>
        <w:numPr>
          <w:ilvl w:val="0"/>
          <w:numId w:val="13"/>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서비스</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 이용에 따라 발생된 거래내용을 상호 연결된 전산망에 의거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로부터 전송</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받은 자료 혹은 입력자료에 의하여 확인한다. 이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별도의 거래명세서를 작성, 교부하지 아니하되,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요청이 있는 경우에는 그러하지 아니하다.</w:t>
      </w:r>
    </w:p>
    <w:p w:rsidR="00792762" w:rsidRPr="005B1011" w:rsidRDefault="00792762" w:rsidP="00792762">
      <w:pPr>
        <w:numPr>
          <w:ilvl w:val="0"/>
          <w:numId w:val="13"/>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Style w:val="a5"/>
          <w:rFonts w:ascii="맑은 고딕" w:eastAsia="맑은 고딕" w:hAnsi="맑은 고딕" w:hint="eastAsia"/>
          <w:b w:val="0"/>
          <w:color w:val="000000"/>
          <w:sz w:val="16"/>
          <w:szCs w:val="16"/>
        </w:rPr>
        <w:t>“가맹점</w:t>
      </w:r>
      <w:r w:rsidRPr="005B1011">
        <w:rPr>
          <w:rStyle w:val="a5"/>
          <w:rFonts w:ascii="맑은 고딕" w:eastAsia="맑은 고딕" w:hAnsi="맑은 고딕"/>
          <w:b w:val="0"/>
          <w:color w:val="000000"/>
          <w:sz w:val="16"/>
          <w:szCs w:val="16"/>
        </w:rPr>
        <w:t>”</w:t>
      </w:r>
      <w:r w:rsidRPr="005B1011">
        <w:rPr>
          <w:rStyle w:val="a5"/>
          <w:rFonts w:ascii="맑은 고딕" w:eastAsia="맑은 고딕" w:hAnsi="맑은 고딕" w:hint="eastAsia"/>
          <w:b w:val="0"/>
          <w:color w:val="000000"/>
          <w:sz w:val="16"/>
          <w:szCs w:val="16"/>
        </w:rPr>
        <w:t>은</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본 계약 체결</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시</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b w:val="0"/>
          <w:color w:val="000000"/>
          <w:sz w:val="16"/>
          <w:szCs w:val="16"/>
        </w:rPr>
        <w:t>"KICC"</w:t>
      </w:r>
      <w:r w:rsidRPr="005B1011">
        <w:rPr>
          <w:rStyle w:val="a5"/>
          <w:rFonts w:ascii="맑은 고딕" w:eastAsia="맑은 고딕" w:hAnsi="맑은 고딕" w:hint="eastAsia"/>
          <w:b w:val="0"/>
          <w:color w:val="000000"/>
          <w:sz w:val="16"/>
          <w:szCs w:val="16"/>
        </w:rPr>
        <w:t>에</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대하여</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고지한</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상품의</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배송주기를</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철저히</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준수하여야</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하며</w:t>
      </w:r>
      <w:r w:rsidRPr="005B1011">
        <w:rPr>
          <w:rStyle w:val="a5"/>
          <w:rFonts w:ascii="맑은 고딕" w:eastAsia="맑은 고딕" w:hAnsi="맑은 고딕"/>
          <w:b w:val="0"/>
          <w:color w:val="000000"/>
          <w:sz w:val="16"/>
          <w:szCs w:val="16"/>
        </w:rPr>
        <w:t xml:space="preserve">, </w:t>
      </w:r>
      <w:r w:rsidRPr="005B1011">
        <w:rPr>
          <w:rFonts w:ascii="맑은 고딕" w:eastAsia="맑은 고딕" w:hAnsi="맑은 고딕" w:hint="eastAsia"/>
          <w:color w:val="000000"/>
          <w:sz w:val="16"/>
          <w:szCs w:val="16"/>
        </w:rPr>
        <w:t>거래의 증빙자료(</w:t>
      </w:r>
      <w:r w:rsidRPr="005B1011">
        <w:rPr>
          <w:rStyle w:val="a5"/>
          <w:rFonts w:ascii="맑은 고딕" w:eastAsia="맑은 고딕" w:hAnsi="맑은 고딕" w:hint="eastAsia"/>
          <w:b w:val="0"/>
          <w:color w:val="000000"/>
          <w:sz w:val="16"/>
          <w:szCs w:val="16"/>
        </w:rPr>
        <w:t>송장번호</w:t>
      </w:r>
      <w:r w:rsidRPr="005B1011">
        <w:rPr>
          <w:rStyle w:val="a5"/>
          <w:rFonts w:ascii="맑은 고딕" w:eastAsia="맑은 고딕" w:hAnsi="맑은 고딕"/>
          <w:b w:val="0"/>
          <w:color w:val="000000"/>
          <w:sz w:val="16"/>
          <w:szCs w:val="16"/>
        </w:rPr>
        <w:t xml:space="preserve">, </w:t>
      </w:r>
      <w:r w:rsidRPr="005B1011">
        <w:rPr>
          <w:rStyle w:val="a5"/>
          <w:rFonts w:ascii="맑은 고딕" w:eastAsia="맑은 고딕" w:hAnsi="맑은 고딕" w:hint="eastAsia"/>
          <w:b w:val="0"/>
          <w:color w:val="000000"/>
          <w:sz w:val="16"/>
          <w:szCs w:val="16"/>
        </w:rPr>
        <w:t>상품제공내역</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등</w:t>
      </w:r>
      <w:r w:rsidRPr="005B1011">
        <w:rPr>
          <w:rFonts w:ascii="맑은 고딕" w:eastAsia="맑은 고딕" w:hAnsi="맑은 고딕" w:hint="eastAsia"/>
          <w:color w:val="000000"/>
          <w:sz w:val="16"/>
          <w:szCs w:val="16"/>
        </w:rPr>
        <w:t>) 등 거래내역에 관한 자료를 5년간 보관해야 한다.</w:t>
      </w:r>
    </w:p>
    <w:p w:rsidR="00792762" w:rsidRPr="005B1011" w:rsidRDefault="00792762" w:rsidP="00792762">
      <w:pPr>
        <w:numPr>
          <w:ilvl w:val="0"/>
          <w:numId w:val="13"/>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6F3E3E">
        <w:rPr>
          <w:rStyle w:val="a6"/>
          <w:rFonts w:ascii="맑은 고딕" w:eastAsia="맑은 고딕" w:hAnsi="맑은 고딕"/>
          <w:color w:val="000000"/>
          <w:sz w:val="16"/>
          <w:szCs w:val="16"/>
          <w:u w:val="none"/>
        </w:rPr>
        <w:t>“</w:t>
      </w:r>
      <w:r w:rsidRPr="006F3E3E">
        <w:rPr>
          <w:rStyle w:val="a6"/>
          <w:rFonts w:ascii="맑은 고딕" w:eastAsia="맑은 고딕" w:hAnsi="맑은 고딕" w:hint="eastAsia"/>
          <w:color w:val="000000"/>
          <w:sz w:val="16"/>
          <w:szCs w:val="16"/>
          <w:u w:val="none"/>
        </w:rPr>
        <w:t>가맹점</w:t>
      </w:r>
      <w:r w:rsidRPr="006F3E3E">
        <w:rPr>
          <w:rStyle w:val="a6"/>
          <w:rFonts w:ascii="맑은 고딕" w:eastAsia="맑은 고딕" w:hAnsi="맑은 고딕"/>
          <w:color w:val="000000"/>
          <w:sz w:val="16"/>
          <w:szCs w:val="16"/>
          <w:u w:val="none"/>
        </w:rPr>
        <w:t>”</w:t>
      </w:r>
      <w:r w:rsidRPr="006F3E3E">
        <w:rPr>
          <w:rStyle w:val="a6"/>
          <w:rFonts w:ascii="맑은 고딕" w:eastAsia="맑은 고딕" w:hAnsi="맑은 고딕" w:hint="eastAsia"/>
          <w:color w:val="000000"/>
          <w:sz w:val="16"/>
          <w:szCs w:val="16"/>
          <w:u w:val="none"/>
        </w:rPr>
        <w:t>은</w:t>
      </w:r>
      <w:r w:rsidRPr="005B1011">
        <w:rPr>
          <w:rStyle w:val="a5"/>
          <w:rFonts w:ascii="맑은 고딕" w:eastAsia="맑은 고딕" w:hAnsi="맑은 고딕"/>
          <w:b w:val="0"/>
          <w:color w:val="000000"/>
          <w:sz w:val="16"/>
          <w:szCs w:val="16"/>
        </w:rPr>
        <w:t>“KICC”</w:t>
      </w:r>
      <w:r w:rsidRPr="005B1011">
        <w:rPr>
          <w:rStyle w:val="a5"/>
          <w:rFonts w:ascii="맑은 고딕" w:eastAsia="맑은 고딕" w:hAnsi="맑은 고딕" w:hint="eastAsia"/>
          <w:b w:val="0"/>
          <w:color w:val="000000"/>
          <w:sz w:val="16"/>
          <w:szCs w:val="16"/>
        </w:rPr>
        <w:t>가</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거래내역의</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확인을</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위하여</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제2항의 증빙자료</w:t>
      </w:r>
      <w:r w:rsidRPr="005B1011">
        <w:rPr>
          <w:rStyle w:val="a5"/>
          <w:rFonts w:ascii="맑은 고딕" w:eastAsia="맑은 고딕" w:hAnsi="맑은 고딕"/>
          <w:b w:val="0"/>
          <w:color w:val="000000"/>
          <w:sz w:val="16"/>
          <w:szCs w:val="16"/>
        </w:rPr>
        <w:t>(</w:t>
      </w:r>
      <w:r w:rsidRPr="005B1011">
        <w:rPr>
          <w:rStyle w:val="a5"/>
          <w:rFonts w:ascii="맑은 고딕" w:eastAsia="맑은 고딕" w:hAnsi="맑은 고딕" w:hint="eastAsia"/>
          <w:b w:val="0"/>
          <w:color w:val="000000"/>
          <w:sz w:val="16"/>
          <w:szCs w:val="16"/>
        </w:rPr>
        <w:t>송장번호</w:t>
      </w:r>
      <w:r w:rsidRPr="005B1011">
        <w:rPr>
          <w:rStyle w:val="a5"/>
          <w:rFonts w:ascii="맑은 고딕" w:eastAsia="맑은 고딕" w:hAnsi="맑은 고딕"/>
          <w:b w:val="0"/>
          <w:color w:val="000000"/>
          <w:sz w:val="16"/>
          <w:szCs w:val="16"/>
        </w:rPr>
        <w:t xml:space="preserve">, </w:t>
      </w:r>
      <w:r w:rsidRPr="005B1011">
        <w:rPr>
          <w:rStyle w:val="a5"/>
          <w:rFonts w:ascii="맑은 고딕" w:eastAsia="맑은 고딕" w:hAnsi="맑은 고딕" w:hint="eastAsia"/>
          <w:b w:val="0"/>
          <w:color w:val="000000"/>
          <w:sz w:val="16"/>
          <w:szCs w:val="16"/>
        </w:rPr>
        <w:t>상품제공내역</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등</w:t>
      </w:r>
      <w:r w:rsidRPr="005B1011">
        <w:rPr>
          <w:rStyle w:val="a5"/>
          <w:rFonts w:ascii="맑은 고딕" w:eastAsia="맑은 고딕" w:hAnsi="맑은 고딕"/>
          <w:b w:val="0"/>
          <w:color w:val="000000"/>
          <w:sz w:val="16"/>
          <w:szCs w:val="16"/>
        </w:rPr>
        <w:t>)</w:t>
      </w:r>
      <w:r w:rsidRPr="005B1011">
        <w:rPr>
          <w:rStyle w:val="a5"/>
          <w:rFonts w:ascii="맑은 고딕" w:eastAsia="맑은 고딕" w:hAnsi="맑은 고딕" w:hint="eastAsia"/>
          <w:b w:val="0"/>
          <w:color w:val="000000"/>
          <w:sz w:val="16"/>
          <w:szCs w:val="16"/>
        </w:rPr>
        <w:t>를</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요청하는</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경우,</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3영업일 내 이를 제출하여야 하고, 이를 미제출하여 발생하는</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 xml:space="preserve">불이익 및 책임은 </w:t>
      </w:r>
      <w:r w:rsidRPr="005B1011">
        <w:rPr>
          <w:rStyle w:val="a5"/>
          <w:rFonts w:ascii="맑은 고딕" w:eastAsia="맑은 고딕" w:hAnsi="맑은 고딕"/>
          <w:b w:val="0"/>
          <w:color w:val="000000"/>
          <w:sz w:val="16"/>
          <w:szCs w:val="16"/>
        </w:rPr>
        <w:t>“</w:t>
      </w:r>
      <w:r w:rsidRPr="005B1011">
        <w:rPr>
          <w:rStyle w:val="a5"/>
          <w:rFonts w:ascii="맑은 고딕" w:eastAsia="맑은 고딕" w:hAnsi="맑은 고딕" w:hint="eastAsia"/>
          <w:b w:val="0"/>
          <w:color w:val="000000"/>
          <w:sz w:val="16"/>
          <w:szCs w:val="16"/>
        </w:rPr>
        <w:t>가맹점</w:t>
      </w:r>
      <w:r w:rsidRPr="005B1011">
        <w:rPr>
          <w:rStyle w:val="a5"/>
          <w:rFonts w:ascii="맑은 고딕" w:eastAsia="맑은 고딕" w:hAnsi="맑은 고딕"/>
          <w:b w:val="0"/>
          <w:color w:val="000000"/>
          <w:sz w:val="16"/>
          <w:szCs w:val="16"/>
        </w:rPr>
        <w:t>”</w:t>
      </w:r>
      <w:r w:rsidRPr="005B1011">
        <w:rPr>
          <w:rStyle w:val="a5"/>
          <w:rFonts w:ascii="맑은 고딕" w:eastAsia="맑은 고딕" w:hAnsi="맑은 고딕" w:hint="eastAsia"/>
          <w:b w:val="0"/>
          <w:color w:val="000000"/>
          <w:sz w:val="16"/>
          <w:szCs w:val="16"/>
        </w:rPr>
        <w:t>이 부담한다</w:t>
      </w:r>
      <w:r w:rsidRPr="005B1011">
        <w:rPr>
          <w:rStyle w:val="a5"/>
          <w:rFonts w:ascii="맑은 고딕" w:eastAsia="맑은 고딕" w:hAnsi="맑은 고딕"/>
          <w:b w:val="0"/>
          <w:color w:val="000000"/>
          <w:sz w:val="16"/>
          <w:szCs w:val="16"/>
        </w:rPr>
        <w:t>.</w:t>
      </w:r>
    </w:p>
    <w:p w:rsidR="00792762" w:rsidRDefault="00792762" w:rsidP="00792762">
      <w:pPr>
        <w:numPr>
          <w:ilvl w:val="0"/>
          <w:numId w:val="13"/>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거래내역은 입금 오류 등 오류가 명백한 경우를 제외하고는,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 간에 연결된 전산망에 의해 </w:t>
      </w:r>
      <w:r w:rsidRPr="005B1011">
        <w:rPr>
          <w:rFonts w:ascii="맑은 고딕" w:eastAsia="맑은 고딕" w:hAnsi="맑은 고딕"/>
          <w:color w:val="000000"/>
          <w:sz w:val="16"/>
          <w:szCs w:val="16"/>
        </w:rPr>
        <w:t>“KICC”가“가맹점”</w:t>
      </w:r>
      <w:r w:rsidRPr="005B1011">
        <w:rPr>
          <w:rFonts w:ascii="맑은 고딕" w:eastAsia="맑은 고딕" w:hAnsi="맑은 고딕" w:hint="eastAsia"/>
          <w:color w:val="000000"/>
          <w:sz w:val="16"/>
          <w:szCs w:val="16"/>
        </w:rPr>
        <w:t>에게 전송(수송) 하는 내역 또는 화면조회를 통해 확정된다.</w:t>
      </w:r>
    </w:p>
    <w:p w:rsidR="00792762" w:rsidRPr="005A416A" w:rsidRDefault="00792762" w:rsidP="00792762">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792762" w:rsidRPr="005B1011" w:rsidRDefault="00792762" w:rsidP="00792762">
      <w:pPr>
        <w:wordWrap/>
        <w:autoSpaceDE/>
        <w:autoSpaceDN/>
        <w:adjustRightInd w:val="0"/>
        <w:spacing w:after="0" w:line="220" w:lineRule="exact"/>
        <w:jc w:val="left"/>
        <w:textAlignment w:val="baseline"/>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10 조 (거래의 취소 등)</w:t>
      </w:r>
    </w:p>
    <w:p w:rsidR="00792762" w:rsidRPr="005B1011" w:rsidRDefault="00792762" w:rsidP="00792762">
      <w:pPr>
        <w:numPr>
          <w:ilvl w:val="0"/>
          <w:numId w:val="19"/>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은 구매고객이 본 서비스를 통하여 행한 특정 결제에 대한 거래취소 또는 결제금액 환불을 요청한 경우 이 요청에 대하여 성실하고 적절한 처리를 하여야 한다.</w:t>
      </w:r>
    </w:p>
    <w:p w:rsidR="00792762" w:rsidRPr="005B1011" w:rsidRDefault="00792762" w:rsidP="00792762">
      <w:pPr>
        <w:numPr>
          <w:ilvl w:val="0"/>
          <w:numId w:val="19"/>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제휴결제사가 거래취소 또는 결제금액 환불을 행한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에 대하여 해당 거래에 대한 취소를 요청하되,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 xml:space="preserve">7일 이상 </w:t>
      </w:r>
      <w:r w:rsidRPr="005B1011">
        <w:rPr>
          <w:rFonts w:ascii="맑은 고딕" w:eastAsia="맑은 고딕" w:hAnsi="맑은 고딕" w:hint="eastAsia"/>
          <w:color w:val="000000"/>
          <w:sz w:val="16"/>
          <w:szCs w:val="16"/>
        </w:rPr>
        <w:t>이에 대한 이의를 제기하지</w:t>
      </w:r>
      <w:r w:rsidRPr="005B1011">
        <w:rPr>
          <w:rFonts w:ascii="맑은 고딕" w:eastAsia="맑은 고딕" w:hAnsi="맑은 고딕"/>
          <w:color w:val="000000"/>
          <w:sz w:val="16"/>
          <w:szCs w:val="16"/>
        </w:rPr>
        <w:t xml:space="preserve"> 아니한 경우에는 “KICC”</w:t>
      </w:r>
      <w:r w:rsidRPr="005B1011">
        <w:rPr>
          <w:rFonts w:ascii="맑은 고딕" w:eastAsia="맑은 고딕" w:hAnsi="맑은 고딕" w:hint="eastAsia"/>
          <w:color w:val="000000"/>
          <w:sz w:val="16"/>
          <w:szCs w:val="16"/>
        </w:rPr>
        <w:t>가</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이를</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직접</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취소할</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있다. </w:t>
      </w:r>
    </w:p>
    <w:p w:rsidR="00792762" w:rsidRDefault="00792762" w:rsidP="00792762">
      <w:pPr>
        <w:numPr>
          <w:ilvl w:val="0"/>
          <w:numId w:val="19"/>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반사회적 또는 불법적인 판매행위(상품 포함), 상품의 미배송 또는, 배송지연, 약정된 서비스 미이행 등으로 인하여 구매고객이나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 또는 기타 제3자에게 손해가 발생하거나 발생할 소지가 있는 경우,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는 거래취소 또는 결제금액 환불을 수행할 수 있으며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에 대한 대금정산 및 지급을 거절할 수 있다.</w:t>
      </w:r>
    </w:p>
    <w:p w:rsidR="00792762" w:rsidRPr="005A416A" w:rsidRDefault="00792762" w:rsidP="00792762">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792762" w:rsidRPr="005B1011" w:rsidRDefault="00792762" w:rsidP="00792762">
      <w:pPr>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11 조 (부도반환 및 반환청구권)</w:t>
      </w:r>
    </w:p>
    <w:p w:rsidR="00792762" w:rsidRPr="005B1011" w:rsidRDefault="00792762" w:rsidP="00792762">
      <w:pPr>
        <w:numPr>
          <w:ilvl w:val="0"/>
          <w:numId w:val="14"/>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상품의 매출 후 구매고객이 이의를 제기하거나 판매과정에서 배송 미확인 또는 구매고객 정보의 부실확보에 따른 불법적 타인의 결제정보 도용에 따른 문제가 발생하는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책임 하에 모든 문제를 해결하여야 한다.</w:t>
      </w:r>
    </w:p>
    <w:p w:rsidR="00792762" w:rsidRPr="005B1011" w:rsidRDefault="00792762" w:rsidP="00792762">
      <w:pPr>
        <w:numPr>
          <w:ilvl w:val="0"/>
          <w:numId w:val="14"/>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대금 지급에 과·오납이 있는 경우 발견 즉시 당사자의 청구에 의해 재정산하며, 다음 각 호의 사유가 발생한 경우 "KICC"는 “가맹점”에게 해당 사유를 통지하고 차 회 정산대금에서 해당 금액을 차감하여 지급한다.</w:t>
      </w:r>
    </w:p>
    <w:p w:rsidR="00792762" w:rsidRPr="005B1011" w:rsidRDefault="00792762" w:rsidP="00792762">
      <w:pPr>
        <w:numPr>
          <w:ilvl w:val="1"/>
          <w:numId w:val="14"/>
        </w:numPr>
        <w:wordWrap/>
        <w:autoSpaceDE/>
        <w:autoSpaceDN/>
        <w:adjustRightInd w:val="0"/>
        <w:spacing w:after="0" w:line="220" w:lineRule="exact"/>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lastRenderedPageBreak/>
        <w:t>가맹점”에게</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이미</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지급한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대금</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중</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본인미사용</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분실</w:t>
      </w:r>
      <w:r w:rsidRPr="005B1011">
        <w:rPr>
          <w:rFonts w:ascii="맑은 고딕" w:eastAsia="맑은 고딕" w:hAnsi="맑은 고딕"/>
          <w:color w:val="000000"/>
          <w:sz w:val="16"/>
          <w:szCs w:val="16"/>
        </w:rPr>
        <w:t xml:space="preserve">, </w:t>
      </w:r>
      <w:r w:rsidRPr="005B1011">
        <w:rPr>
          <w:rFonts w:ascii="맑은 고딕" w:eastAsia="맑은 고딕" w:hAnsi="맑은 고딕" w:hint="eastAsia"/>
          <w:color w:val="000000"/>
          <w:sz w:val="16"/>
          <w:szCs w:val="16"/>
        </w:rPr>
        <w:t>도난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또는</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위변조</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등</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포함</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으로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매출건이</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확인되었음에도</w:t>
      </w:r>
      <w:r w:rsidRPr="005B1011">
        <w:rPr>
          <w:rFonts w:ascii="맑은 고딕" w:eastAsia="맑은 고딕" w:hAnsi="맑은 고딕"/>
          <w:color w:val="000000"/>
          <w:sz w:val="16"/>
          <w:szCs w:val="16"/>
        </w:rPr>
        <w:t>, "</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이</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해당</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거래의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증빙자료를</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제출하지</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못하거나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증빙자료로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인정받지</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못하는</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경우</w:t>
      </w:r>
    </w:p>
    <w:p w:rsidR="00792762" w:rsidRPr="005B1011" w:rsidRDefault="00792762" w:rsidP="00792762">
      <w:pPr>
        <w:numPr>
          <w:ilvl w:val="1"/>
          <w:numId w:val="14"/>
        </w:numPr>
        <w:wordWrap/>
        <w:autoSpaceDE/>
        <w:autoSpaceDN/>
        <w:adjustRightInd w:val="0"/>
        <w:spacing w:after="0" w:line="220" w:lineRule="exact"/>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제휴결제사로부터의 강제취소, 지급보류 등이 발생할 경우</w:t>
      </w:r>
    </w:p>
    <w:p w:rsidR="00792762" w:rsidRPr="005B1011" w:rsidRDefault="00792762" w:rsidP="00792762">
      <w:pPr>
        <w:numPr>
          <w:ilvl w:val="0"/>
          <w:numId w:val="14"/>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전 항 각 호의 사유가 발생한 때에도 차감정산이 불가능하거나 정산 대상이 없는 경우, "KICC"는 "가맹점"에 대하여 차감 부족액에 대한 반환청구권을 가지며, 이 때 “가맹점”은 “KICC”의 입급요청 후 7영업일 이내에 “KICC”가 지정하는 계좌로 동 금액을 입금하여야 한다. 만약, 입금을 지체하는 경우에는 연리 6% 에 해당하는 지체상금을 가산하여 지급하여야 한다.</w:t>
      </w:r>
    </w:p>
    <w:p w:rsidR="00792762" w:rsidRDefault="00792762" w:rsidP="00792762">
      <w:pPr>
        <w:numPr>
          <w:ilvl w:val="0"/>
          <w:numId w:val="14"/>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제2항에 의하여 “가맹점”이 본인사용여부, 정상거래 등을 확인할 수 있는 증빙자료를 제출하는 경우, “KICC”는 동 내역을 제휴결제사에 통지하고, 해당 건에 대한 처리결과를 통지받아 유보되었던 해당금액이 “KICC”로 입금되면 차회 대금 지급액에 이를 가산하여 해당금액을 지급한다.</w:t>
      </w:r>
    </w:p>
    <w:p w:rsidR="00792762" w:rsidRDefault="00792762" w:rsidP="00792762">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792762" w:rsidRPr="005B1011" w:rsidRDefault="00792762" w:rsidP="00792762">
      <w:pPr>
        <w:wordWrap/>
        <w:autoSpaceDE/>
        <w:autoSpaceDN/>
        <w:adjustRightInd w:val="0"/>
        <w:spacing w:after="0" w:line="220" w:lineRule="exact"/>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b/>
          <w:color w:val="000000"/>
          <w:sz w:val="16"/>
          <w:szCs w:val="16"/>
        </w:rPr>
        <w:t>제 12 조 (서비스 이용료 및 정산주기)</w:t>
      </w:r>
    </w:p>
    <w:p w:rsidR="00792762" w:rsidRPr="005B1011" w:rsidRDefault="00792762" w:rsidP="00792762">
      <w:pPr>
        <w:numPr>
          <w:ilvl w:val="0"/>
          <w:numId w:val="18"/>
        </w:numPr>
        <w:tabs>
          <w:tab w:val="num" w:pos="476"/>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제공하는 전자결제서비스를 이용하기 위하여 초기 가입비 및 연 관리비를 계약조건에서 정한 바와 같이 납부(선납)하여야 하며, </w:t>
      </w: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의 초기 가입비 및 연 관리비가 미납되었을 시 서비스를 중단하거나 서비스 개시를 거절할 수 있다.</w:t>
      </w:r>
    </w:p>
    <w:p w:rsidR="00792762" w:rsidRPr="005B1011" w:rsidRDefault="00792762" w:rsidP="00792762">
      <w:pPr>
        <w:numPr>
          <w:ilvl w:val="0"/>
          <w:numId w:val="18"/>
        </w:numPr>
        <w:tabs>
          <w:tab w:val="num" w:pos="476"/>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sz w:val="16"/>
          <w:szCs w:val="16"/>
        </w:rPr>
        <w:t>“가맹점”</w:t>
      </w:r>
      <w:r w:rsidRPr="005B1011">
        <w:rPr>
          <w:rFonts w:ascii="맑은 고딕" w:eastAsia="맑은 고딕" w:hAnsi="맑은 고딕" w:hint="eastAsia"/>
          <w:sz w:val="16"/>
          <w:szCs w:val="16"/>
        </w:rPr>
        <w:t xml:space="preserve">은 </w:t>
      </w:r>
      <w:r w:rsidRPr="005B1011">
        <w:rPr>
          <w:rFonts w:ascii="맑은 고딕" w:eastAsia="맑은 고딕" w:hAnsi="맑은 고딕"/>
          <w:sz w:val="16"/>
          <w:szCs w:val="16"/>
        </w:rPr>
        <w:t>“KICC”가</w:t>
      </w:r>
      <w:r w:rsidRPr="005B1011">
        <w:rPr>
          <w:rFonts w:ascii="맑은 고딕" w:eastAsia="맑은 고딕" w:hAnsi="맑은 고딕" w:hint="eastAsia"/>
          <w:sz w:val="16"/>
          <w:szCs w:val="16"/>
        </w:rPr>
        <w:t xml:space="preserve"> 제공하는 전자결제서비스에 대한 대가로서 이용수수료(율)를 지급함에 있어 계약조건에서 정한 바에 따른다.</w:t>
      </w:r>
    </w:p>
    <w:p w:rsidR="00792762" w:rsidRPr="005B1011" w:rsidRDefault="00792762" w:rsidP="00792762">
      <w:pPr>
        <w:numPr>
          <w:ilvl w:val="0"/>
          <w:numId w:val="18"/>
        </w:numPr>
        <w:tabs>
          <w:tab w:val="num" w:pos="476"/>
        </w:tabs>
        <w:wordWrap/>
        <w:autoSpaceDE/>
        <w:autoSpaceDN/>
        <w:adjustRightInd w:val="0"/>
        <w:spacing w:after="0" w:line="200" w:lineRule="exact"/>
        <w:ind w:left="181" w:firstLine="0"/>
        <w:jc w:val="left"/>
        <w:textAlignment w:val="baseline"/>
        <w:rPr>
          <w:rFonts w:ascii="맑은 고딕" w:eastAsia="맑은 고딕" w:hAnsi="맑은 고딕"/>
          <w:b/>
          <w:color w:val="000000"/>
          <w:sz w:val="16"/>
          <w:szCs w:val="16"/>
        </w:rPr>
      </w:pPr>
      <w:r w:rsidRPr="005B1011">
        <w:rPr>
          <w:rFonts w:ascii="맑은 고딕" w:eastAsia="맑은 고딕" w:hAnsi="맑은 고딕"/>
          <w:sz w:val="16"/>
          <w:szCs w:val="16"/>
        </w:rPr>
        <w:t xml:space="preserve"> “KICC”는“가맹점”</w:t>
      </w:r>
      <w:r w:rsidRPr="005B1011">
        <w:rPr>
          <w:rFonts w:ascii="맑은 고딕" w:eastAsia="맑은 고딕" w:hAnsi="맑은 고딕" w:hint="eastAsia"/>
          <w:sz w:val="16"/>
          <w:szCs w:val="16"/>
        </w:rPr>
        <w:t>의 판매대금에 대한 이용수수료(율</w:t>
      </w:r>
      <w:r w:rsidRPr="005B1011">
        <w:rPr>
          <w:rFonts w:ascii="맑은 고딕" w:eastAsia="맑은 고딕" w:hAnsi="맑은 고딕" w:hint="eastAsia"/>
          <w:color w:val="000000"/>
          <w:sz w:val="16"/>
          <w:szCs w:val="16"/>
        </w:rPr>
        <w:t>)에 해당하는 금액을 공제(선취)하고 계약조건에서 정한 정산주기에</w:t>
      </w:r>
      <w:r w:rsidRPr="005B1011">
        <w:rPr>
          <w:rFonts w:ascii="맑은 고딕" w:eastAsia="맑은 고딕" w:hAnsi="맑은 고딕" w:hint="eastAsia"/>
          <w:sz w:val="16"/>
          <w:szCs w:val="16"/>
        </w:rPr>
        <w:t xml:space="preserve"> 따라 </w:t>
      </w:r>
      <w:r w:rsidRPr="005B1011">
        <w:rPr>
          <w:rFonts w:ascii="맑은 고딕" w:eastAsia="맑은 고딕" w:hAnsi="맑은 고딕"/>
          <w:sz w:val="16"/>
          <w:szCs w:val="16"/>
        </w:rPr>
        <w:t>“가맹점”</w:t>
      </w:r>
      <w:r w:rsidRPr="005B1011">
        <w:rPr>
          <w:rFonts w:ascii="맑은 고딕" w:eastAsia="맑은 고딕" w:hAnsi="맑은 고딕" w:hint="eastAsia"/>
          <w:sz w:val="16"/>
          <w:szCs w:val="16"/>
        </w:rPr>
        <w:t xml:space="preserve">에게 대금을 지급한다. 단, </w:t>
      </w:r>
      <w:r w:rsidRPr="005B1011">
        <w:rPr>
          <w:rFonts w:ascii="맑은 고딕" w:eastAsia="맑은 고딕" w:hAnsi="맑은 고딕" w:hint="eastAsia"/>
          <w:color w:val="000000"/>
          <w:sz w:val="16"/>
          <w:szCs w:val="16"/>
        </w:rPr>
        <w:t>수수료 및 정산주기는 제휴결제사의 수수료 또는 수수료 체계의 변경 및 정산주기에 변동이 있을 경우 그 변동사항을 반영하여 상호 협의 후 변경될 수 있으며, 그에 따른 적용시기는 제휴결제사의 적용일자를 기준으로 하는 것을 원칙으로 하되 상호협의 하여 조정할 수 있다.</w:t>
      </w:r>
    </w:p>
    <w:p w:rsidR="00792762" w:rsidRPr="005B1011" w:rsidRDefault="00792762" w:rsidP="00792762">
      <w:pPr>
        <w:numPr>
          <w:ilvl w:val="0"/>
          <w:numId w:val="18"/>
        </w:numPr>
        <w:tabs>
          <w:tab w:val="num" w:pos="476"/>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sz w:val="16"/>
          <w:szCs w:val="16"/>
        </w:rPr>
        <w:t>정산대금의 입금일자가 법정 공휴일이거나 금융기관의 비영업일인 경우에는 익영업일에 지급한다.</w:t>
      </w:r>
    </w:p>
    <w:p w:rsidR="00792762" w:rsidRPr="005B1011" w:rsidRDefault="00792762" w:rsidP="00792762">
      <w:pPr>
        <w:numPr>
          <w:ilvl w:val="0"/>
          <w:numId w:val="18"/>
        </w:numPr>
        <w:tabs>
          <w:tab w:val="num" w:pos="476"/>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신용카드서비스상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이 무이자 할부서비스를</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이용하는 경우, 할부수수료는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체결한 신용카드서비스 이용수수료에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카드사와 체결한 할부 수수료를 더한 수수료로 한다.</w:t>
      </w:r>
    </w:p>
    <w:p w:rsidR="00792762" w:rsidRDefault="00792762" w:rsidP="00792762">
      <w:pPr>
        <w:numPr>
          <w:ilvl w:val="0"/>
          <w:numId w:val="18"/>
        </w:numPr>
        <w:tabs>
          <w:tab w:val="num" w:pos="476"/>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각각 보유한 서비스 이용내역이 상이한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상호 보유한 자료를 비교하여 정산금액을 합의할 수 있다. 이 경우, 합의가 이루어질 때까지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정산금액 지급연체에 대한 책임을 면한다.</w:t>
      </w:r>
    </w:p>
    <w:p w:rsidR="00792762" w:rsidRPr="005A416A" w:rsidRDefault="00792762" w:rsidP="00792762">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792762" w:rsidRPr="005B1011" w:rsidRDefault="00792762" w:rsidP="00792762">
      <w:pPr>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13 조 (담보제공 및 지급보류 등)</w:t>
      </w:r>
    </w:p>
    <w:p w:rsidR="00792762" w:rsidRPr="005B1011" w:rsidRDefault="00792762" w:rsidP="00792762">
      <w:pPr>
        <w:numPr>
          <w:ilvl w:val="0"/>
          <w:numId w:val="5"/>
        </w:numPr>
        <w:tabs>
          <w:tab w:val="clear" w:pos="360"/>
          <w:tab w:val="num" w:pos="46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가맹점”은 자신의 귀책으로 인한 계약 위반, 부도반환, 구매고객 민원에 따른 강제취소 등으로 “가맹점”의 채무불이행 발생 또는 “KICC”의 반환청구권 행사 불가능으로 인한 “KICC”의 손해를 담보하기 위하여 본 계약 체결과 동시에 계약조건에서 정한 바에 따른 담보(현금 또는 보증보험증권, 예금질권 등)를 “KICC”에게 제공하여야 하며, “가맹점”이 제공한 담보가 보증보험증권인 경우에는 보증기간이 만료되기 전에 해당 보증보험증권을 갱신하여 제공하여야 한다.</w:t>
      </w:r>
    </w:p>
    <w:p w:rsidR="00792762" w:rsidRPr="005B1011" w:rsidRDefault="00792762" w:rsidP="00792762">
      <w:pPr>
        <w:numPr>
          <w:ilvl w:val="0"/>
          <w:numId w:val="5"/>
        </w:numPr>
        <w:tabs>
          <w:tab w:val="clear" w:pos="360"/>
          <w:tab w:val="num" w:pos="46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가맹점”이 전 항의 의무를 이행하지 아니하는 경우, “KICC”는 “가맹점”에 대한 정산대금을 지급보류 할 수 있고, 지급보류 된 정산대금을 현금담보로 전환할 수 있다.</w:t>
      </w:r>
    </w:p>
    <w:p w:rsidR="00792762" w:rsidRPr="005B1011" w:rsidRDefault="00792762" w:rsidP="00792762">
      <w:pPr>
        <w:numPr>
          <w:ilvl w:val="0"/>
          <w:numId w:val="5"/>
        </w:numPr>
        <w:tabs>
          <w:tab w:val="clear" w:pos="360"/>
          <w:tab w:val="num" w:pos="46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매출액 증가, 신용도 하락 등 사정변경으로 인하여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제출한 담보금액의 증액이 필요할 경우, </w:t>
      </w: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 xml:space="preserve">에게 통보하여 담보금액의 증액을 요청할 수 있고, 특별한 사정이 없는 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은 이에 응해야 한다.</w:t>
      </w:r>
    </w:p>
    <w:p w:rsidR="00792762" w:rsidRPr="005B1011" w:rsidRDefault="00792762" w:rsidP="00792762">
      <w:pPr>
        <w:numPr>
          <w:ilvl w:val="0"/>
          <w:numId w:val="5"/>
        </w:numPr>
        <w:tabs>
          <w:tab w:val="clear" w:pos="360"/>
          <w:tab w:val="num" w:pos="46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다음 각 호의 사유가 발생하거나 발생할 소지가 있는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는 “가맹점”에 대하여 해당 매출액에 상응하는 담보요구 및 대금지급보류 또는 해당 건의 매출취소 등 필요한 조치를 할 수 있다.</w:t>
      </w:r>
    </w:p>
    <w:p w:rsidR="00792762" w:rsidRPr="005B1011" w:rsidRDefault="00792762" w:rsidP="00792762">
      <w:pPr>
        <w:numPr>
          <w:ilvl w:val="1"/>
          <w:numId w:val="5"/>
        </w:numPr>
        <w:tabs>
          <w:tab w:val="num" w:pos="462"/>
          <w:tab w:val="num" w:pos="1200"/>
        </w:tabs>
        <w:wordWrap/>
        <w:autoSpaceDE/>
        <w:autoSpaceDN/>
        <w:adjustRightInd w:val="0"/>
        <w:spacing w:after="0" w:line="220" w:lineRule="exact"/>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“가맹점”의 판매행위 또는 상품 자체(유료회원, 다단계판매 등)에 관한 민원</w:t>
      </w:r>
    </w:p>
    <w:p w:rsidR="00792762" w:rsidRPr="005B1011" w:rsidRDefault="00792762" w:rsidP="00792762">
      <w:pPr>
        <w:numPr>
          <w:ilvl w:val="1"/>
          <w:numId w:val="5"/>
        </w:numPr>
        <w:tabs>
          <w:tab w:val="num" w:pos="462"/>
          <w:tab w:val="num" w:pos="1200"/>
        </w:tabs>
        <w:wordWrap/>
        <w:autoSpaceDE/>
        <w:autoSpaceDN/>
        <w:adjustRightInd w:val="0"/>
        <w:spacing w:after="0" w:line="220" w:lineRule="exact"/>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“가맹점”에서의 비정상매출(현금할인융통 등)</w:t>
      </w:r>
    </w:p>
    <w:p w:rsidR="00792762" w:rsidRPr="005B1011" w:rsidRDefault="00792762" w:rsidP="00792762">
      <w:pPr>
        <w:numPr>
          <w:ilvl w:val="1"/>
          <w:numId w:val="5"/>
        </w:numPr>
        <w:tabs>
          <w:tab w:val="num" w:pos="462"/>
          <w:tab w:val="num" w:pos="1200"/>
        </w:tabs>
        <w:wordWrap/>
        <w:autoSpaceDE/>
        <w:autoSpaceDN/>
        <w:adjustRightInd w:val="0"/>
        <w:spacing w:after="0" w:line="220" w:lineRule="exact"/>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“가맹점”의 연락 두절로 인한 “KICC”의 손해</w:t>
      </w:r>
    </w:p>
    <w:p w:rsidR="00792762" w:rsidRPr="005B1011" w:rsidRDefault="00792762" w:rsidP="00792762">
      <w:pPr>
        <w:numPr>
          <w:ilvl w:val="1"/>
          <w:numId w:val="5"/>
        </w:numPr>
        <w:tabs>
          <w:tab w:val="num" w:pos="462"/>
          <w:tab w:val="num" w:pos="1200"/>
        </w:tabs>
        <w:wordWrap/>
        <w:autoSpaceDE/>
        <w:autoSpaceDN/>
        <w:adjustRightInd w:val="0"/>
        <w:spacing w:after="0" w:line="220" w:lineRule="exact"/>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“가맹점”이 서비스를 이용하지 아니하거나 본 계약이 해지되는 경우라 하더라도, “가맹점”에서 기 발생한 매출의 잔여 할부금액이 있어, 고객의 취소 및 민원 제기 등을 대비할 필요가 있는 경우</w:t>
      </w:r>
    </w:p>
    <w:p w:rsidR="00792762" w:rsidRPr="005B1011" w:rsidRDefault="00792762" w:rsidP="00792762">
      <w:pPr>
        <w:numPr>
          <w:ilvl w:val="1"/>
          <w:numId w:val="5"/>
        </w:numPr>
        <w:tabs>
          <w:tab w:val="num" w:pos="462"/>
          <w:tab w:val="num" w:pos="1200"/>
        </w:tabs>
        <w:wordWrap/>
        <w:autoSpaceDE/>
        <w:autoSpaceDN/>
        <w:adjustRightInd w:val="0"/>
        <w:spacing w:after="0" w:line="220" w:lineRule="exact"/>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사전 동의 없이 본 계약 체결 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에 제공한 정보와 다른 상품을 판매하는 경우</w:t>
      </w:r>
    </w:p>
    <w:p w:rsidR="00792762" w:rsidRPr="005B1011" w:rsidRDefault="00792762" w:rsidP="00792762">
      <w:pPr>
        <w:numPr>
          <w:ilvl w:val="1"/>
          <w:numId w:val="5"/>
        </w:numPr>
        <w:tabs>
          <w:tab w:val="num" w:pos="462"/>
          <w:tab w:val="num" w:pos="1200"/>
        </w:tabs>
        <w:wordWrap/>
        <w:autoSpaceDE/>
        <w:autoSpaceDN/>
        <w:adjustRightInd w:val="0"/>
        <w:spacing w:after="0" w:line="220" w:lineRule="exact"/>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매출이나 취소가 급등하여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가 사유에 대한 확인을 요청 하였으나, 이에 대한 적절한 소명이 이루어지지 않는 경우 </w:t>
      </w:r>
    </w:p>
    <w:p w:rsidR="00792762" w:rsidRPr="005B1011" w:rsidRDefault="00792762" w:rsidP="00792762">
      <w:pPr>
        <w:numPr>
          <w:ilvl w:val="1"/>
          <w:numId w:val="5"/>
        </w:numPr>
        <w:tabs>
          <w:tab w:val="num" w:pos="462"/>
          <w:tab w:val="num" w:pos="1200"/>
        </w:tabs>
        <w:wordWrap/>
        <w:autoSpaceDE/>
        <w:autoSpaceDN/>
        <w:adjustRightInd w:val="0"/>
        <w:spacing w:after="0" w:line="220" w:lineRule="exact"/>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에서 발생한 비정상 거래로 인해 결제기관에서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정산대금의 전부 또는 일부를 지급보류 조치하거나 그에 상응하는 제반 조치를 취할 것으로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 판단하는 경우</w:t>
      </w:r>
    </w:p>
    <w:p w:rsidR="00792762" w:rsidRPr="005B1011" w:rsidRDefault="00792762" w:rsidP="00792762">
      <w:pPr>
        <w:numPr>
          <w:ilvl w:val="0"/>
          <w:numId w:val="5"/>
        </w:numPr>
        <w:tabs>
          <w:tab w:val="clear" w:pos="360"/>
          <w:tab w:val="num" w:pos="46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지급보류된 정산대금이 지급보류사유의 해소로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에 지급되는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이에 대한 지연이자나 손해배상 등의 채무를 부담하지 아니한다. </w:t>
      </w:r>
    </w:p>
    <w:p w:rsidR="00792762" w:rsidRDefault="00792762" w:rsidP="00792762">
      <w:pPr>
        <w:numPr>
          <w:ilvl w:val="0"/>
          <w:numId w:val="5"/>
        </w:numPr>
        <w:tabs>
          <w:tab w:val="clear" w:pos="360"/>
          <w:tab w:val="num" w:pos="46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본 계약이 기간만료, 해지 등으로 종료되는 경우에도,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는 계약기간 동안</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발생한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거래로</w:t>
      </w:r>
      <w:r w:rsidRPr="005B1011">
        <w:rPr>
          <w:rFonts w:ascii="맑은 고딕" w:eastAsia="맑은 고딕" w:hAnsi="맑은 고딕"/>
          <w:color w:val="000000"/>
          <w:sz w:val="16"/>
          <w:szCs w:val="16"/>
        </w:rPr>
        <w:t xml:space="preserve"> 인한 </w:t>
      </w:r>
      <w:r w:rsidRPr="005B1011">
        <w:rPr>
          <w:rFonts w:ascii="맑은 고딕" w:eastAsia="맑은 고딕" w:hAnsi="맑은 고딕" w:hint="eastAsia"/>
          <w:color w:val="000000"/>
          <w:sz w:val="16"/>
          <w:szCs w:val="16"/>
        </w:rPr>
        <w:t>민원발생가능성</w:t>
      </w:r>
      <w:r w:rsidRPr="005B1011">
        <w:rPr>
          <w:rFonts w:ascii="맑은 고딕" w:eastAsia="맑은 고딕" w:hAnsi="맑은 고딕"/>
          <w:color w:val="000000"/>
          <w:sz w:val="16"/>
          <w:szCs w:val="16"/>
        </w:rPr>
        <w:t xml:space="preserve">, </w:t>
      </w:r>
      <w:r w:rsidRPr="005B1011">
        <w:rPr>
          <w:rFonts w:ascii="맑은 고딕" w:eastAsia="맑은 고딕" w:hAnsi="맑은 고딕" w:hint="eastAsia"/>
          <w:color w:val="000000"/>
          <w:sz w:val="16"/>
          <w:szCs w:val="16"/>
        </w:rPr>
        <w:t>잔여할부금액</w:t>
      </w:r>
      <w:r w:rsidRPr="005B1011">
        <w:rPr>
          <w:rFonts w:ascii="맑은 고딕" w:eastAsia="맑은 고딕" w:hAnsi="맑은 고딕"/>
          <w:color w:val="000000"/>
          <w:sz w:val="16"/>
          <w:szCs w:val="16"/>
        </w:rPr>
        <w:t xml:space="preserve"> 등의 </w:t>
      </w:r>
      <w:r w:rsidRPr="005B1011">
        <w:rPr>
          <w:rFonts w:ascii="맑은 고딕" w:eastAsia="맑은 고딕" w:hAnsi="맑은 고딕" w:hint="eastAsia"/>
          <w:color w:val="000000"/>
          <w:sz w:val="16"/>
          <w:szCs w:val="16"/>
        </w:rPr>
        <w:t xml:space="preserve">사정으로 </w:t>
      </w:r>
      <w:r w:rsidRPr="005B1011">
        <w:rPr>
          <w:rFonts w:ascii="맑은 고딕" w:eastAsia="맑은 고딕" w:hAnsi="맑은 고딕"/>
          <w:color w:val="000000"/>
          <w:sz w:val="16"/>
          <w:szCs w:val="16"/>
        </w:rPr>
        <w:t xml:space="preserve">담보가 </w:t>
      </w:r>
      <w:r w:rsidRPr="005B1011">
        <w:rPr>
          <w:rFonts w:ascii="맑은 고딕" w:eastAsia="맑은 고딕" w:hAnsi="맑은 고딕" w:hint="eastAsia"/>
          <w:color w:val="000000"/>
          <w:sz w:val="16"/>
          <w:szCs w:val="16"/>
        </w:rPr>
        <w:t>필요하다고 판단하는</w:t>
      </w:r>
      <w:r w:rsidRPr="005B1011">
        <w:rPr>
          <w:rFonts w:ascii="맑은 고딕" w:eastAsia="맑은 고딕" w:hAnsi="맑은 고딕"/>
          <w:color w:val="000000"/>
          <w:sz w:val="16"/>
          <w:szCs w:val="16"/>
        </w:rPr>
        <w:t xml:space="preserve"> 경우, </w:t>
      </w:r>
      <w:r w:rsidRPr="005B1011">
        <w:rPr>
          <w:rFonts w:ascii="맑은 고딕" w:eastAsia="맑은 고딕" w:hAnsi="맑은 고딕" w:hint="eastAsia"/>
          <w:color w:val="000000"/>
          <w:sz w:val="16"/>
          <w:szCs w:val="16"/>
        </w:rPr>
        <w:t>해당</w:t>
      </w:r>
      <w:r w:rsidRPr="005B1011">
        <w:rPr>
          <w:rFonts w:ascii="맑은 고딕" w:eastAsia="맑은 고딕" w:hAnsi="맑은 고딕"/>
          <w:color w:val="000000"/>
          <w:sz w:val="16"/>
          <w:szCs w:val="16"/>
        </w:rPr>
        <w:t xml:space="preserve"> 위험이 해소될 때까지 기 수령한 담보를 반환하지 아니한다. 단, “</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과의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별도협의에</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의하여</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담보금액 및 그 형태를</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조정할</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있다</w:t>
      </w:r>
      <w:r w:rsidRPr="005B1011">
        <w:rPr>
          <w:rFonts w:ascii="맑은 고딕" w:eastAsia="맑은 고딕" w:hAnsi="맑은 고딕"/>
          <w:color w:val="000000"/>
          <w:sz w:val="16"/>
          <w:szCs w:val="16"/>
        </w:rPr>
        <w:t>.</w:t>
      </w:r>
    </w:p>
    <w:p w:rsidR="00792762" w:rsidRPr="005A416A" w:rsidRDefault="00792762" w:rsidP="00792762">
      <w:pPr>
        <w:wordWrap/>
        <w:autoSpaceDE/>
        <w:autoSpaceDN/>
        <w:adjustRightInd w:val="0"/>
        <w:spacing w:after="0" w:line="220" w:lineRule="exact"/>
        <w:ind w:left="180"/>
        <w:jc w:val="left"/>
        <w:textAlignment w:val="baseline"/>
        <w:rPr>
          <w:rFonts w:ascii="맑은 고딕" w:eastAsia="맑은 고딕" w:hAnsi="맑은 고딕"/>
          <w:color w:val="000000"/>
          <w:sz w:val="16"/>
          <w:szCs w:val="16"/>
        </w:rPr>
      </w:pPr>
    </w:p>
    <w:p w:rsidR="00792762" w:rsidRPr="005B1011" w:rsidRDefault="00792762" w:rsidP="00792762">
      <w:pPr>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14 조 (월 승인한도 및 할부개월 수)</w:t>
      </w:r>
    </w:p>
    <w:p w:rsidR="00792762" w:rsidRPr="005B1011" w:rsidRDefault="00792762" w:rsidP="00792762">
      <w:pPr>
        <w:numPr>
          <w:ilvl w:val="0"/>
          <w:numId w:val="6"/>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본 서비스에 대한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월 승인한도 및 할부개월 수는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업종 및 서비스 형태 등을 고려하여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내부 규정에 따라 설정 및 부여하되,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향후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과 상호협의 하여 월 승인한도 및 할부 개월 수를 조정할 수 있다.</w:t>
      </w:r>
    </w:p>
    <w:p w:rsidR="00792762" w:rsidRPr="005B1011" w:rsidRDefault="00792762" w:rsidP="00792762">
      <w:pPr>
        <w:numPr>
          <w:ilvl w:val="0"/>
          <w:numId w:val="6"/>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본 서비스 기간 중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제휴결제사 등 관련기관의 요청이나 관련법규를 위반한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의 월 승인한도 또는 할부개월 수를 축소할 수 있다.</w:t>
      </w:r>
    </w:p>
    <w:p w:rsidR="00792762" w:rsidRDefault="00792762" w:rsidP="00792762">
      <w:pPr>
        <w:numPr>
          <w:ilvl w:val="0"/>
          <w:numId w:val="6"/>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제1항 및 제2항의 월 승인한도 산정기간은 매월 1일부터 말일까지로 한다.</w:t>
      </w:r>
    </w:p>
    <w:p w:rsidR="00792762" w:rsidRPr="005A416A" w:rsidRDefault="00792762" w:rsidP="00792762">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792762" w:rsidRPr="005B1011" w:rsidRDefault="00792762" w:rsidP="00792762">
      <w:pPr>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15 조 (통지의무 등)</w:t>
      </w:r>
    </w:p>
    <w:p w:rsidR="00792762" w:rsidRPr="005B1011" w:rsidRDefault="00792762" w:rsidP="00792762">
      <w:pPr>
        <w:numPr>
          <w:ilvl w:val="0"/>
          <w:numId w:val="11"/>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 xml:space="preserve">“KICC”는 본 서비스상 금융기관, </w:t>
      </w:r>
      <w:r w:rsidRPr="005B1011">
        <w:rPr>
          <w:rFonts w:ascii="맑은 고딕" w:eastAsia="맑은 고딕" w:hAnsi="맑은 고딕" w:hint="eastAsia"/>
          <w:color w:val="000000"/>
          <w:sz w:val="16"/>
          <w:szCs w:val="16"/>
        </w:rPr>
        <w:t>제휴결제사</w:t>
      </w:r>
      <w:r w:rsidRPr="005B1011">
        <w:rPr>
          <w:rFonts w:ascii="맑은 고딕" w:eastAsia="맑은 고딕" w:hAnsi="맑은 고딕"/>
          <w:color w:val="000000"/>
          <w:sz w:val="16"/>
          <w:szCs w:val="16"/>
        </w:rPr>
        <w:t>, 간편결제</w:t>
      </w:r>
      <w:r w:rsidRPr="005B1011">
        <w:rPr>
          <w:rFonts w:ascii="맑은 고딕" w:eastAsia="맑은 고딕" w:hAnsi="맑은 고딕" w:hint="eastAsia"/>
          <w:color w:val="000000"/>
          <w:sz w:val="16"/>
          <w:szCs w:val="16"/>
        </w:rPr>
        <w:t>수단의 변경 또는 추가(기존 수수료와 동일시), 가상계좌서비스를</w:t>
      </w:r>
      <w:r w:rsidRPr="005B1011">
        <w:rPr>
          <w:rFonts w:ascii="맑은 고딕" w:eastAsia="맑은 고딕" w:hAnsi="맑은 고딕"/>
          <w:color w:val="000000"/>
          <w:sz w:val="16"/>
          <w:szCs w:val="16"/>
        </w:rPr>
        <w:t xml:space="preserve"> 제공하기 위한 은행의 변경 또는 추가</w:t>
      </w:r>
      <w:r w:rsidRPr="005B1011">
        <w:rPr>
          <w:rFonts w:ascii="맑은 고딕" w:eastAsia="맑은 고딕" w:hAnsi="맑은 고딕" w:hint="eastAsia"/>
          <w:color w:val="000000"/>
          <w:sz w:val="16"/>
          <w:szCs w:val="16"/>
        </w:rPr>
        <w:t>(기존 수수료와 동일시)</w:t>
      </w:r>
      <w:r w:rsidRPr="005B1011">
        <w:rPr>
          <w:rFonts w:ascii="맑은 고딕" w:eastAsia="맑은 고딕" w:hAnsi="맑은 고딕"/>
          <w:color w:val="000000"/>
          <w:sz w:val="16"/>
          <w:szCs w:val="16"/>
        </w:rPr>
        <w:t xml:space="preserve">, </w:t>
      </w:r>
      <w:r w:rsidRPr="005B1011">
        <w:rPr>
          <w:rFonts w:ascii="맑은 고딕" w:eastAsia="맑은 고딕" w:hAnsi="맑은 고딕" w:hint="eastAsia"/>
          <w:color w:val="000000"/>
          <w:sz w:val="16"/>
          <w:szCs w:val="16"/>
        </w:rPr>
        <w:t>관계법령</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등에</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의한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제반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업무처리</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절차</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등의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변경이</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있는</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경우</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이를</w:t>
      </w:r>
      <w:r w:rsidRPr="005B1011">
        <w:rPr>
          <w:rFonts w:ascii="맑은 고딕" w:eastAsia="맑은 고딕" w:hAnsi="맑은 고딕"/>
          <w:color w:val="000000"/>
          <w:sz w:val="16"/>
          <w:szCs w:val="16"/>
        </w:rPr>
        <w:t xml:space="preserve"> 관련 </w:t>
      </w:r>
      <w:r w:rsidRPr="005B1011">
        <w:rPr>
          <w:rFonts w:ascii="맑은 고딕" w:eastAsia="맑은 고딕" w:hAnsi="맑은 고딕" w:hint="eastAsia"/>
          <w:color w:val="000000"/>
          <w:sz w:val="16"/>
          <w:szCs w:val="16"/>
        </w:rPr>
        <w:t>사이트</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www.easypay.co.kr, office.easypay.co.kr 등)에 공지하거나 서면, 이메일 등 </w:t>
      </w:r>
      <w:r w:rsidRPr="005B1011">
        <w:rPr>
          <w:rFonts w:ascii="맑은 고딕" w:eastAsia="맑은 고딕" w:hAnsi="맑은 고딕"/>
          <w:color w:val="000000"/>
          <w:sz w:val="16"/>
          <w:szCs w:val="16"/>
        </w:rPr>
        <w:t>“가맹점”</w:t>
      </w:r>
      <w:r>
        <w:rPr>
          <w:rFonts w:ascii="맑은 고딕" w:eastAsia="맑은 고딕" w:hAnsi="맑은 고딕" w:hint="eastAsia"/>
          <w:color w:val="000000"/>
          <w:sz w:val="16"/>
          <w:szCs w:val="16"/>
        </w:rPr>
        <w:t>이 인지 가능한 방법으로</w:t>
      </w:r>
      <w:r w:rsidRPr="005B1011">
        <w:rPr>
          <w:rFonts w:ascii="맑은 고딕" w:eastAsia="맑은 고딕" w:hAnsi="맑은 고딕" w:hint="eastAsia"/>
          <w:color w:val="000000"/>
          <w:sz w:val="16"/>
          <w:szCs w:val="16"/>
        </w:rPr>
        <w:t xml:space="preserve"> 별도 통지하여야 한다. </w:t>
      </w:r>
    </w:p>
    <w:p w:rsidR="00792762" w:rsidRPr="005B1011" w:rsidRDefault="00792762" w:rsidP="00792762">
      <w:pPr>
        <w:numPr>
          <w:ilvl w:val="0"/>
          <w:numId w:val="11"/>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은</w:t>
      </w:r>
      <w:r w:rsidRPr="005B1011">
        <w:rPr>
          <w:rFonts w:ascii="맑은 고딕" w:eastAsia="맑은 고딕" w:hAnsi="맑은 고딕"/>
          <w:color w:val="000000"/>
          <w:sz w:val="16"/>
          <w:szCs w:val="16"/>
        </w:rPr>
        <w:t xml:space="preserve"> 본 계약 체결 후 판매하는 </w:t>
      </w:r>
      <w:r w:rsidRPr="005B1011">
        <w:rPr>
          <w:rFonts w:ascii="맑은 고딕" w:eastAsia="맑은 고딕" w:hAnsi="맑은 고딕" w:hint="eastAsia"/>
          <w:color w:val="000000"/>
          <w:sz w:val="16"/>
          <w:szCs w:val="16"/>
        </w:rPr>
        <w:t xml:space="preserve">상품의 추가 또는 변경이 발생하는 경우 이를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에게 사전 통지하여 동의를 득해야 하고,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가 이에 동의하지 아니하는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은 해당 상품을 판매하지 못한다.</w:t>
      </w:r>
    </w:p>
    <w:p w:rsidR="00792762" w:rsidRPr="005B1011" w:rsidRDefault="00792762" w:rsidP="00792762">
      <w:pPr>
        <w:numPr>
          <w:ilvl w:val="0"/>
          <w:numId w:val="11"/>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일방의 사업자 정보(사업자등록번호, 주소, 연락처 등) 또는 본 서비스 제공과 관련하여 중대한 정보가 변경되었을 시, 이를 즉시 상대방에게 통지하여야 하고,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동 의무를 이행하지 아니하였을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에 대한 통지의무는 면제된다.</w:t>
      </w:r>
    </w:p>
    <w:p w:rsidR="00792762" w:rsidRDefault="00792762" w:rsidP="00792762">
      <w:pPr>
        <w:numPr>
          <w:ilvl w:val="0"/>
          <w:numId w:val="11"/>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본 서비스 제공 중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서비스</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일시 중단이 불가피할 경우, 7 영업일 내(또는 해당기관으로부터 접수 후 3영업일 내)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에게 서면, 이메일 등 </w:t>
      </w:r>
      <w:r w:rsidRPr="005B1011">
        <w:rPr>
          <w:rFonts w:ascii="맑은 고딕" w:eastAsia="맑은 고딕" w:hAnsi="맑은 고딕"/>
          <w:color w:val="000000"/>
          <w:sz w:val="16"/>
          <w:szCs w:val="16"/>
        </w:rPr>
        <w:t>“가맹점”</w:t>
      </w:r>
      <w:r>
        <w:rPr>
          <w:rFonts w:ascii="맑은 고딕" w:eastAsia="맑은 고딕" w:hAnsi="맑은 고딕" w:hint="eastAsia"/>
          <w:color w:val="000000"/>
          <w:sz w:val="16"/>
          <w:szCs w:val="16"/>
        </w:rPr>
        <w:t>이 인지 가능한 방법으로</w:t>
      </w:r>
      <w:r w:rsidRPr="005B1011">
        <w:rPr>
          <w:rFonts w:ascii="맑은 고딕" w:eastAsia="맑은 고딕" w:hAnsi="맑은 고딕" w:hint="eastAsia"/>
          <w:color w:val="000000"/>
          <w:sz w:val="16"/>
          <w:szCs w:val="16"/>
        </w:rPr>
        <w:t xml:space="preserve"> 별도</w:t>
      </w:r>
      <w:r w:rsidRPr="005B1011" w:rsidDel="00395C2F">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통</w:t>
      </w:r>
      <w:r>
        <w:rPr>
          <w:rFonts w:ascii="맑은 고딕" w:eastAsia="맑은 고딕" w:hAnsi="맑은 고딕" w:hint="eastAsia"/>
          <w:color w:val="000000"/>
          <w:sz w:val="16"/>
          <w:szCs w:val="16"/>
        </w:rPr>
        <w:t>지</w:t>
      </w:r>
      <w:r w:rsidRPr="005B1011">
        <w:rPr>
          <w:rFonts w:ascii="맑은 고딕" w:eastAsia="맑은 고딕" w:hAnsi="맑은 고딕" w:hint="eastAsia"/>
          <w:color w:val="000000"/>
          <w:sz w:val="16"/>
          <w:szCs w:val="16"/>
        </w:rPr>
        <w:t xml:space="preserve">하여야 한다. 단, 예상치 못한 불가항력 또는 천재지변에 의한 경우에는 예외로 </w:t>
      </w:r>
      <w:r w:rsidRPr="005B1011">
        <w:rPr>
          <w:rFonts w:ascii="맑은 고딕" w:eastAsia="맑은 고딕" w:hAnsi="맑은 고딕" w:hint="eastAsia"/>
          <w:color w:val="000000"/>
          <w:sz w:val="16"/>
          <w:szCs w:val="16"/>
        </w:rPr>
        <w:lastRenderedPageBreak/>
        <w:t>하되, 이 경우 해당 사유 발생 즉시 이를 이행하여야 한다.</w:t>
      </w:r>
    </w:p>
    <w:p w:rsidR="00792762" w:rsidRPr="005A416A" w:rsidRDefault="00792762" w:rsidP="00792762">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792762" w:rsidRPr="005B1011" w:rsidRDefault="00792762" w:rsidP="00792762">
      <w:pPr>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16 조 (책임 및 손해배상)</w:t>
      </w:r>
    </w:p>
    <w:p w:rsidR="00792762" w:rsidRPr="005B1011" w:rsidRDefault="00792762" w:rsidP="00792762">
      <w:pPr>
        <w:numPr>
          <w:ilvl w:val="0"/>
          <w:numId w:val="12"/>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귀책으로 인하여 서비스상 오류가 발생할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이로 인하여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입은 손해를 배상하여야 한다. 단, 해당 손해의 원인이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통제하거나 예측할 수 없는 천재지변, 통신망 장애, 제휴결제사에 의한 서비스 장애, 정부기관</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또는</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유관기관의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적법한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결정·명령</w:t>
      </w:r>
      <w:r w:rsidRPr="005B1011">
        <w:rPr>
          <w:rFonts w:ascii="맑은 고딕" w:eastAsia="맑은 고딕" w:hAnsi="맑은 고딕"/>
          <w:color w:val="000000"/>
          <w:sz w:val="16"/>
          <w:szCs w:val="16"/>
        </w:rPr>
        <w:t xml:space="preserve"> 등에 따른 서비스 </w:t>
      </w:r>
      <w:r w:rsidRPr="005B1011">
        <w:rPr>
          <w:rFonts w:ascii="맑은 고딕" w:eastAsia="맑은 고딕" w:hAnsi="맑은 고딕" w:hint="eastAsia"/>
          <w:color w:val="000000"/>
          <w:sz w:val="16"/>
          <w:szCs w:val="16"/>
        </w:rPr>
        <w:t>또는</w:t>
      </w:r>
      <w:r w:rsidRPr="005B1011">
        <w:rPr>
          <w:rFonts w:ascii="맑은 고딕" w:eastAsia="맑은 고딕" w:hAnsi="맑은 고딕"/>
          <w:color w:val="000000"/>
          <w:sz w:val="16"/>
          <w:szCs w:val="16"/>
        </w:rPr>
        <w:t xml:space="preserve"> 대금정산의 </w:t>
      </w:r>
      <w:r w:rsidRPr="005B1011">
        <w:rPr>
          <w:rFonts w:ascii="맑은 고딕" w:eastAsia="맑은 고딕" w:hAnsi="맑은 고딕" w:hint="eastAsia"/>
          <w:color w:val="000000"/>
          <w:sz w:val="16"/>
          <w:szCs w:val="16"/>
        </w:rPr>
        <w:t xml:space="preserve">중지 및 장애로 인하여 발생한 경우에는 그러하지 아니하다. </w:t>
      </w:r>
    </w:p>
    <w:p w:rsidR="00792762" w:rsidRDefault="00792762" w:rsidP="00792762">
      <w:pPr>
        <w:numPr>
          <w:ilvl w:val="0"/>
          <w:numId w:val="12"/>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본 계약에 의한 업무처리</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시 고의∙과실 및 전산프로그램의 오류 등으로 인하여 상대방 또는 제 3자에게 손해를 입혔을 경우, 귀책 당사자는 그 문제 해결을 위하여 최선의 노력을 다하여야 하며, 발생한 손해에 대한 모든 배상책임을 부담한다.</w:t>
      </w:r>
    </w:p>
    <w:p w:rsidR="00792762" w:rsidRPr="005A416A" w:rsidRDefault="00792762" w:rsidP="00792762">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792762" w:rsidRPr="005B1011" w:rsidRDefault="00792762" w:rsidP="00792762">
      <w:pPr>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17 조 (계약의 변경 및 해지)</w:t>
      </w:r>
    </w:p>
    <w:p w:rsidR="00792762" w:rsidRPr="005B1011" w:rsidRDefault="00792762" w:rsidP="00792762">
      <w:pPr>
        <w:numPr>
          <w:ilvl w:val="0"/>
          <w:numId w:val="15"/>
        </w:numPr>
        <w:tabs>
          <w:tab w:val="clear" w:pos="360"/>
          <w:tab w:val="num" w:pos="46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제15</w:t>
      </w:r>
      <w:r w:rsidRPr="005B1011">
        <w:rPr>
          <w:rFonts w:ascii="맑은 고딕" w:eastAsia="맑은 고딕" w:hAnsi="맑은 고딕"/>
          <w:color w:val="000000"/>
          <w:sz w:val="16"/>
          <w:szCs w:val="16"/>
        </w:rPr>
        <w:t xml:space="preserve">조 </w:t>
      </w:r>
      <w:r w:rsidRPr="005B1011">
        <w:rPr>
          <w:rFonts w:ascii="맑은 고딕" w:eastAsia="맑은 고딕" w:hAnsi="맑은 고딕" w:hint="eastAsia"/>
          <w:color w:val="000000"/>
          <w:sz w:val="16"/>
          <w:szCs w:val="16"/>
        </w:rPr>
        <w:t>제</w:t>
      </w:r>
      <w:r w:rsidRPr="005B1011">
        <w:rPr>
          <w:rFonts w:ascii="맑은 고딕" w:eastAsia="맑은 고딕" w:hAnsi="맑은 고딕"/>
          <w:color w:val="000000"/>
          <w:sz w:val="16"/>
          <w:szCs w:val="16"/>
        </w:rPr>
        <w:t xml:space="preserve">1항의 </w:t>
      </w:r>
      <w:r w:rsidRPr="005B1011">
        <w:rPr>
          <w:rFonts w:ascii="맑은 고딕" w:eastAsia="맑은 고딕" w:hAnsi="맑은 고딕" w:hint="eastAsia"/>
          <w:color w:val="000000"/>
          <w:sz w:val="16"/>
          <w:szCs w:val="16"/>
        </w:rPr>
        <w:t>경우를</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제외하고</w:t>
      </w:r>
      <w:r w:rsidRPr="005B1011">
        <w:rPr>
          <w:rFonts w:ascii="맑은 고딕" w:eastAsia="맑은 고딕" w:hAnsi="맑은 고딕"/>
          <w:color w:val="000000"/>
          <w:sz w:val="16"/>
          <w:szCs w:val="16"/>
        </w:rPr>
        <w:t>, 본 계약</w:t>
      </w:r>
      <w:r w:rsidRPr="005B1011">
        <w:rPr>
          <w:rFonts w:ascii="맑은 고딕" w:eastAsia="맑은 고딕" w:hAnsi="맑은 고딕" w:hint="eastAsia"/>
          <w:color w:val="000000"/>
          <w:sz w:val="16"/>
          <w:szCs w:val="16"/>
        </w:rPr>
        <w:t>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내용</w:t>
      </w:r>
      <w:r w:rsidRPr="005B1011">
        <w:rPr>
          <w:rFonts w:ascii="맑은 고딕" w:eastAsia="맑은 고딕" w:hAnsi="맑은 고딕"/>
          <w:color w:val="000000"/>
          <w:sz w:val="16"/>
          <w:szCs w:val="16"/>
        </w:rPr>
        <w:t>을 변경하고자 할 경우에는 변경</w:t>
      </w:r>
      <w:r w:rsidRPr="005B1011">
        <w:rPr>
          <w:rFonts w:ascii="맑은 고딕" w:eastAsia="맑은 고딕" w:hAnsi="맑은 고딕" w:hint="eastAsia"/>
          <w:color w:val="000000"/>
          <w:sz w:val="16"/>
          <w:szCs w:val="16"/>
        </w:rPr>
        <w:t>하고자</w:t>
      </w:r>
      <w:r w:rsidRPr="005B1011">
        <w:rPr>
          <w:rFonts w:ascii="맑은 고딕" w:eastAsia="맑은 고딕" w:hAnsi="맑은 고딕"/>
          <w:color w:val="000000"/>
          <w:sz w:val="16"/>
          <w:szCs w:val="16"/>
        </w:rPr>
        <w:t xml:space="preserve"> 하는 날로부터 </w:t>
      </w:r>
      <w:r w:rsidRPr="005B1011">
        <w:rPr>
          <w:rFonts w:ascii="맑은 고딕" w:eastAsia="맑은 고딕" w:hAnsi="맑은 고딕" w:hint="eastAsia"/>
          <w:color w:val="000000"/>
          <w:sz w:val="16"/>
          <w:szCs w:val="16"/>
        </w:rPr>
        <w:t xml:space="preserve">1개월 </w:t>
      </w:r>
      <w:r w:rsidRPr="005B1011">
        <w:rPr>
          <w:rFonts w:ascii="맑은 고딕" w:eastAsia="맑은 고딕" w:hAnsi="맑은 고딕"/>
          <w:color w:val="000000"/>
          <w:sz w:val="16"/>
          <w:szCs w:val="16"/>
        </w:rPr>
        <w:t xml:space="preserve">전까지 </w:t>
      </w:r>
      <w:r w:rsidRPr="005B1011">
        <w:rPr>
          <w:rFonts w:ascii="맑은 고딕" w:eastAsia="맑은 고딕" w:hAnsi="맑은 고딕" w:hint="eastAsia"/>
          <w:color w:val="000000"/>
          <w:sz w:val="16"/>
          <w:szCs w:val="16"/>
        </w:rPr>
        <w:t xml:space="preserve">해당 내용을 서면, 이메일 등 </w:t>
      </w:r>
      <w:r>
        <w:rPr>
          <w:rFonts w:ascii="맑은 고딕" w:eastAsia="맑은 고딕" w:hAnsi="맑은 고딕" w:hint="eastAsia"/>
          <w:color w:val="000000"/>
          <w:sz w:val="16"/>
          <w:szCs w:val="16"/>
        </w:rPr>
        <w:t>상대방이 인지 가능한 방법으로</w:t>
      </w:r>
      <w:r w:rsidRPr="005B1011" w:rsidDel="00395C2F">
        <w:rPr>
          <w:rFonts w:ascii="맑은 고딕" w:eastAsia="맑은 고딕" w:hAnsi="맑은 고딕"/>
          <w:color w:val="000000"/>
          <w:sz w:val="16"/>
          <w:szCs w:val="16"/>
        </w:rPr>
        <w:t xml:space="preserve"> </w:t>
      </w:r>
      <w:r w:rsidRPr="005B1011">
        <w:rPr>
          <w:rFonts w:ascii="맑은 고딕" w:eastAsia="맑은 고딕" w:hAnsi="맑은 고딕"/>
          <w:color w:val="000000"/>
          <w:sz w:val="16"/>
          <w:szCs w:val="16"/>
        </w:rPr>
        <w:t xml:space="preserve">통지하여야 </w:t>
      </w:r>
      <w:r w:rsidRPr="005B1011">
        <w:rPr>
          <w:rFonts w:ascii="맑은 고딕" w:eastAsia="맑은 고딕" w:hAnsi="맑은 고딕" w:hint="eastAsia"/>
          <w:color w:val="000000"/>
          <w:sz w:val="16"/>
          <w:szCs w:val="16"/>
        </w:rPr>
        <w:t xml:space="preserve">하고, 통지를 받은 상대방은 이에 대한 1개월 내 승낙 여부를 회신하여야 </w:t>
      </w:r>
      <w:r w:rsidRPr="005B1011">
        <w:rPr>
          <w:rFonts w:ascii="맑은 고딕" w:eastAsia="맑은 고딕" w:hAnsi="맑은 고딕"/>
          <w:color w:val="000000"/>
          <w:sz w:val="16"/>
          <w:szCs w:val="16"/>
        </w:rPr>
        <w:t>한다</w:t>
      </w:r>
      <w:r w:rsidRPr="005B1011">
        <w:rPr>
          <w:rFonts w:ascii="맑은 고딕" w:eastAsia="맑은 고딕" w:hAnsi="맑은 고딕" w:hint="eastAsia"/>
          <w:color w:val="000000"/>
          <w:sz w:val="16"/>
          <w:szCs w:val="16"/>
        </w:rPr>
        <w:t>.</w:t>
      </w:r>
    </w:p>
    <w:p w:rsidR="00792762" w:rsidRPr="005B1011" w:rsidRDefault="00792762" w:rsidP="00792762">
      <w:pPr>
        <w:numPr>
          <w:ilvl w:val="0"/>
          <w:numId w:val="15"/>
        </w:numPr>
        <w:tabs>
          <w:tab w:val="clear" w:pos="360"/>
          <w:tab w:val="num" w:pos="46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당사자 일방이 </w:t>
      </w:r>
      <w:r w:rsidRPr="005B1011">
        <w:rPr>
          <w:rFonts w:ascii="맑은 고딕" w:eastAsia="맑은 고딕" w:hAnsi="맑은 고딕"/>
          <w:color w:val="000000"/>
          <w:sz w:val="16"/>
          <w:szCs w:val="16"/>
        </w:rPr>
        <w:t>전 항</w:t>
      </w:r>
      <w:r w:rsidRPr="005B1011">
        <w:rPr>
          <w:rFonts w:ascii="맑은 고딕" w:eastAsia="맑은 고딕" w:hAnsi="맑은 고딕" w:hint="eastAsia"/>
          <w:color w:val="000000"/>
          <w:sz w:val="16"/>
          <w:szCs w:val="16"/>
        </w:rPr>
        <w:t>의 기간 내 승낙 여부를 통지하지 아니하는 경우에도,</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변경된 내용에 기한 의사표시 또는 행위를 하거나 이에 대</w:t>
      </w:r>
      <w:r w:rsidRPr="005B1011">
        <w:rPr>
          <w:rFonts w:ascii="맑은 고딕" w:eastAsia="맑은 고딕" w:hAnsi="맑은 고딕"/>
          <w:color w:val="000000"/>
          <w:sz w:val="16"/>
          <w:szCs w:val="16"/>
        </w:rPr>
        <w:t xml:space="preserve">한 </w:t>
      </w:r>
      <w:r w:rsidRPr="005B1011">
        <w:rPr>
          <w:rFonts w:ascii="맑은 고딕" w:eastAsia="맑은 고딕" w:hAnsi="맑은 고딕" w:hint="eastAsia"/>
          <w:color w:val="000000"/>
          <w:sz w:val="16"/>
          <w:szCs w:val="16"/>
        </w:rPr>
        <w:t>이의를 제기하지 아니한 때에는</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변경</w:t>
      </w:r>
      <w:r w:rsidRPr="005B1011">
        <w:rPr>
          <w:rFonts w:ascii="맑은 고딕" w:eastAsia="맑은 고딕" w:hAnsi="맑은 고딕"/>
          <w:color w:val="000000"/>
          <w:sz w:val="16"/>
          <w:szCs w:val="16"/>
        </w:rPr>
        <w:t xml:space="preserve"> 내용에 동의한 것으로 </w:t>
      </w:r>
      <w:r w:rsidRPr="005B1011">
        <w:rPr>
          <w:rFonts w:ascii="맑은 고딕" w:eastAsia="맑은 고딕" w:hAnsi="맑은 고딕" w:hint="eastAsia"/>
          <w:color w:val="000000"/>
          <w:sz w:val="16"/>
          <w:szCs w:val="16"/>
        </w:rPr>
        <w:t>본</w:t>
      </w:r>
      <w:r w:rsidRPr="005B1011">
        <w:rPr>
          <w:rFonts w:ascii="맑은 고딕" w:eastAsia="맑은 고딕" w:hAnsi="맑은 고딕"/>
          <w:color w:val="000000"/>
          <w:sz w:val="16"/>
          <w:szCs w:val="16"/>
        </w:rPr>
        <w:t>다</w:t>
      </w:r>
      <w:r w:rsidRPr="005B1011">
        <w:rPr>
          <w:rFonts w:ascii="맑은 고딕" w:eastAsia="맑은 고딕" w:hAnsi="맑은 고딕" w:hint="eastAsia"/>
          <w:color w:val="000000"/>
          <w:sz w:val="16"/>
          <w:szCs w:val="16"/>
        </w:rPr>
        <w:t>.</w:t>
      </w:r>
    </w:p>
    <w:p w:rsidR="00792762" w:rsidRPr="005B1011" w:rsidRDefault="00792762" w:rsidP="00792762">
      <w:pPr>
        <w:numPr>
          <w:ilvl w:val="0"/>
          <w:numId w:val="15"/>
        </w:numPr>
        <w:tabs>
          <w:tab w:val="clear" w:pos="360"/>
          <w:tab w:val="num" w:pos="46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다음 각 호 중 1의 사항이 발생할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서면, 이메일 등 </w:t>
      </w:r>
      <w:r>
        <w:rPr>
          <w:rFonts w:ascii="맑은 고딕" w:eastAsia="맑은 고딕" w:hAnsi="맑은 고딕" w:hint="eastAsia"/>
          <w:color w:val="000000"/>
          <w:sz w:val="16"/>
          <w:szCs w:val="16"/>
        </w:rPr>
        <w:t>상대방이 인지 가능한 방법으로</w:t>
      </w:r>
      <w:r w:rsidRPr="005B1011" w:rsidDel="00B61B8A">
        <w:rPr>
          <w:rFonts w:ascii="맑은 고딕" w:eastAsia="맑은 고딕" w:hAnsi="맑은 고딕" w:hint="eastAsia"/>
          <w:color w:val="000000"/>
          <w:sz w:val="16"/>
          <w:szCs w:val="16"/>
        </w:rPr>
        <w:t xml:space="preserve"> </w:t>
      </w:r>
      <w:r>
        <w:rPr>
          <w:rFonts w:ascii="맑은 고딕" w:eastAsia="맑은 고딕" w:hAnsi="맑은 고딕" w:hint="eastAsia"/>
          <w:color w:val="000000"/>
          <w:sz w:val="16"/>
          <w:szCs w:val="16"/>
        </w:rPr>
        <w:t>통지하여</w:t>
      </w:r>
      <w:r w:rsidRPr="005B1011">
        <w:rPr>
          <w:rFonts w:ascii="맑은 고딕" w:eastAsia="맑은 고딕" w:hAnsi="맑은 고딕" w:hint="eastAsia"/>
          <w:color w:val="000000"/>
          <w:sz w:val="16"/>
          <w:szCs w:val="16"/>
        </w:rPr>
        <w:t xml:space="preserve"> 본 계약을 즉시 해지할 수 있다.</w:t>
      </w:r>
    </w:p>
    <w:p w:rsidR="00792762" w:rsidRPr="005B1011" w:rsidRDefault="00792762" w:rsidP="00792762">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 중 어느 일방이 본 계약상의 의무를 위반하거나 이를 이행하지 아니하여 시정을 요청하였으나, 요청 후 1개월 이내 시정조치가 이루어지지 아니할 경우</w:t>
      </w:r>
    </w:p>
    <w:p w:rsidR="00792762" w:rsidRPr="005B1011" w:rsidRDefault="00792762" w:rsidP="00792762">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본 계약서에서 정한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또는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업무내용이 정부의 인·허가 등의 정부정책 또는 법률상의 하자가 있을 경우</w:t>
      </w:r>
    </w:p>
    <w:p w:rsidR="00792762" w:rsidRPr="005B1011" w:rsidRDefault="00792762" w:rsidP="00792762">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장기간(3개월 이상) 무실적거래로 인하여 제휴결제사로부터 거래중단 또는 등록취소가 되거나,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6개월 이상 본 서비스를 이용하지 않은 경우  </w:t>
      </w:r>
    </w:p>
    <w:p w:rsidR="00792762" w:rsidRPr="005B1011" w:rsidRDefault="00792762" w:rsidP="00792762">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또는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고의 또는 과실로 인하여 상대방이 손해를 입은 경우</w:t>
      </w:r>
    </w:p>
    <w:p w:rsidR="00792762" w:rsidRPr="005B1011" w:rsidRDefault="00792762" w:rsidP="00792762">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구매고객이</w:t>
      </w:r>
      <w:r w:rsidRPr="005B1011">
        <w:rPr>
          <w:rFonts w:ascii="맑은 고딕" w:eastAsia="맑은 고딕" w:hAnsi="맑은 고딕"/>
          <w:color w:val="000000"/>
          <w:sz w:val="16"/>
          <w:szCs w:val="16"/>
        </w:rPr>
        <w:t xml:space="preserve"> “</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판매하는 상품을 구매한 날로부터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이</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사전</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고지하거나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상호</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협의된 일자 이내에 배송 </w:t>
      </w:r>
      <w:r w:rsidRPr="005B1011">
        <w:rPr>
          <w:rFonts w:ascii="맑은 고딕" w:eastAsia="맑은 고딕" w:hAnsi="맑은 고딕"/>
          <w:color w:val="000000"/>
          <w:sz w:val="16"/>
          <w:szCs w:val="16"/>
        </w:rPr>
        <w:t xml:space="preserve">또는 </w:t>
      </w:r>
      <w:r w:rsidRPr="005B1011">
        <w:rPr>
          <w:rFonts w:ascii="맑은 고딕" w:eastAsia="맑은 고딕" w:hAnsi="맑은 고딕" w:hint="eastAsia"/>
          <w:color w:val="000000"/>
          <w:sz w:val="16"/>
          <w:szCs w:val="16"/>
        </w:rPr>
        <w:t>제공받지 못할 경우</w:t>
      </w:r>
    </w:p>
    <w:p w:rsidR="00792762" w:rsidRPr="005B1011" w:rsidRDefault="00792762" w:rsidP="00792762">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사전 동의 없이 본 계약 체결 시에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에 대하여 제공한 정보와 다른 상품을 판매하는 경우</w:t>
      </w:r>
    </w:p>
    <w:p w:rsidR="00792762" w:rsidRPr="005B1011" w:rsidRDefault="00792762" w:rsidP="00792762">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상대방이 부도를 내거나, 금융기관으로부터 거래정지 처분을 받은 경우</w:t>
      </w:r>
    </w:p>
    <w:p w:rsidR="00792762" w:rsidRPr="005B1011" w:rsidRDefault="00792762" w:rsidP="00792762">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상대방이 파산 또는 회생, 청산 또는 해산, 기타 이와 유사한 신청을 하거나, 관련 절차가 진행되는 경우</w:t>
      </w:r>
    </w:p>
    <w:p w:rsidR="00792762" w:rsidRPr="005B1011" w:rsidRDefault="00792762" w:rsidP="00792762">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상대방의 주요 영업재산이 압류, 가압류 또는 가처분 된 경우</w:t>
      </w:r>
    </w:p>
    <w:p w:rsidR="00792762" w:rsidRPr="005B1011" w:rsidRDefault="00792762" w:rsidP="00792762">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양 당사자 간 정산해야 할 채무를 정당한 사유 없이 장기간 연체하는 경우</w:t>
      </w:r>
    </w:p>
    <w:p w:rsidR="00792762" w:rsidRPr="005B1011" w:rsidRDefault="00792762" w:rsidP="00792762">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또는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상품 및 서비스에 대해 구매고객이 상대방에게 1개월 간 5회 이상 심각한 민원을 제기하는 경우</w:t>
      </w:r>
    </w:p>
    <w:p w:rsidR="00792762" w:rsidRPr="005B1011" w:rsidRDefault="00792762" w:rsidP="00792762">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이 불법 또는 부정한 방법으로 상품을 판매하는 경우</w:t>
      </w:r>
    </w:p>
    <w:p w:rsidR="00792762" w:rsidRPr="005B1011" w:rsidRDefault="00792762" w:rsidP="00792762">
      <w:pPr>
        <w:numPr>
          <w:ilvl w:val="0"/>
          <w:numId w:val="15"/>
        </w:numPr>
        <w:tabs>
          <w:tab w:val="clear" w:pos="360"/>
          <w:tab w:val="num" w:pos="46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전자결제 서비스를 이용하여 판매한 거래 건 중 다음의 각 호 중 1에 해당하여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에게 손해가 발생한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즉시 그 손해에 대하여 배상하여야 하며, 이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서면, 이메일 등 </w:t>
      </w:r>
      <w:r w:rsidRPr="005B1011">
        <w:rPr>
          <w:rFonts w:ascii="맑은 고딕" w:eastAsia="맑은 고딕" w:hAnsi="맑은 고딕"/>
          <w:color w:val="000000"/>
          <w:sz w:val="16"/>
          <w:szCs w:val="16"/>
        </w:rPr>
        <w:t>“가맹점”</w:t>
      </w:r>
      <w:r>
        <w:rPr>
          <w:rFonts w:ascii="맑은 고딕" w:eastAsia="맑은 고딕" w:hAnsi="맑은 고딕" w:hint="eastAsia"/>
          <w:color w:val="000000"/>
          <w:sz w:val="16"/>
          <w:szCs w:val="16"/>
        </w:rPr>
        <w:t>이 인지 가능한 방법으로</w:t>
      </w:r>
      <w:r w:rsidRPr="005B1011">
        <w:rPr>
          <w:rFonts w:ascii="맑은 고딕" w:eastAsia="맑은 고딕" w:hAnsi="맑은 고딕" w:hint="eastAsia"/>
          <w:color w:val="000000"/>
          <w:sz w:val="16"/>
          <w:szCs w:val="16"/>
        </w:rPr>
        <w:t xml:space="preserve"> 본 계약을</w:t>
      </w:r>
      <w:r>
        <w:rPr>
          <w:rFonts w:ascii="맑은 고딕" w:eastAsia="맑은 고딕" w:hAnsi="맑은 고딕" w:hint="eastAsia"/>
          <w:color w:val="000000"/>
          <w:sz w:val="16"/>
          <w:szCs w:val="16"/>
        </w:rPr>
        <w:t xml:space="preserve"> 즉시</w:t>
      </w:r>
      <w:r w:rsidRPr="005B1011">
        <w:rPr>
          <w:rFonts w:ascii="맑은 고딕" w:eastAsia="맑은 고딕" w:hAnsi="맑은 고딕" w:hint="eastAsia"/>
          <w:color w:val="000000"/>
          <w:sz w:val="16"/>
          <w:szCs w:val="16"/>
        </w:rPr>
        <w:t xml:space="preserve"> 해지할 수 있다.</w:t>
      </w:r>
    </w:p>
    <w:p w:rsidR="00792762" w:rsidRPr="005B1011" w:rsidRDefault="00792762" w:rsidP="00792762">
      <w:pPr>
        <w:numPr>
          <w:ilvl w:val="0"/>
          <w:numId w:val="16"/>
        </w:numPr>
        <w:tabs>
          <w:tab w:val="clear" w:pos="1960"/>
          <w:tab w:val="num" w:pos="728"/>
        </w:tabs>
        <w:wordWrap/>
        <w:spacing w:after="0" w:line="220" w:lineRule="exact"/>
        <w:ind w:left="728" w:hanging="266"/>
        <w:jc w:val="left"/>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귀책사유로 인하여 본인이 아닌 제3자의 부정사용에 의한 거래가 발생한 경우</w:t>
      </w:r>
    </w:p>
    <w:p w:rsidR="00792762" w:rsidRPr="005B1011" w:rsidRDefault="00792762" w:rsidP="00792762">
      <w:pPr>
        <w:numPr>
          <w:ilvl w:val="0"/>
          <w:numId w:val="16"/>
        </w:numPr>
        <w:tabs>
          <w:tab w:val="clear" w:pos="1960"/>
          <w:tab w:val="num" w:pos="728"/>
          <w:tab w:val="num" w:pos="770"/>
          <w:tab w:val="num" w:pos="1160"/>
        </w:tabs>
        <w:wordWrap/>
        <w:spacing w:after="0" w:line="220" w:lineRule="exact"/>
        <w:ind w:left="728" w:hanging="266"/>
        <w:jc w:val="left"/>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구매고객과의 계약이 정상적으로 체결되지 아니하였거나, 거래사실이 없음에도 불구하고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고의적 혹은 악의적으로 신용카드 등의 거래내역을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에게 전송하여 정산을 요청한 경우</w:t>
      </w:r>
    </w:p>
    <w:p w:rsidR="00792762" w:rsidRPr="005B1011" w:rsidRDefault="00792762" w:rsidP="00792762">
      <w:pPr>
        <w:numPr>
          <w:ilvl w:val="0"/>
          <w:numId w:val="16"/>
        </w:numPr>
        <w:tabs>
          <w:tab w:val="clear" w:pos="1960"/>
          <w:tab w:val="num" w:pos="728"/>
          <w:tab w:val="num" w:pos="770"/>
          <w:tab w:val="num" w:pos="1160"/>
        </w:tabs>
        <w:wordWrap/>
        <w:spacing w:after="0" w:line="220" w:lineRule="exact"/>
        <w:ind w:left="728" w:hanging="266"/>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최종 물품인수를 확인하지 않거나 허위로 물품인수증 등을 작성하고 신용카드 등의 거래내역을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에게 전송하여 정산을 요청한 경우</w:t>
      </w:r>
    </w:p>
    <w:p w:rsidR="00792762" w:rsidRPr="005B1011" w:rsidRDefault="00792762" w:rsidP="00792762">
      <w:pPr>
        <w:numPr>
          <w:ilvl w:val="0"/>
          <w:numId w:val="16"/>
        </w:numPr>
        <w:tabs>
          <w:tab w:val="clear" w:pos="1960"/>
          <w:tab w:val="num" w:pos="728"/>
          <w:tab w:val="num" w:pos="770"/>
          <w:tab w:val="num" w:pos="1160"/>
        </w:tabs>
        <w:wordWrap/>
        <w:spacing w:after="0" w:line="220" w:lineRule="exact"/>
        <w:ind w:left="728" w:hanging="266"/>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정상적으로 거래가 완료 되었더라도 거래의 증빙자료를 제출하지 못하여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에게 손해가 발생한 경우</w:t>
      </w:r>
    </w:p>
    <w:p w:rsidR="00792762" w:rsidRPr="005B1011" w:rsidRDefault="00792762" w:rsidP="00792762">
      <w:pPr>
        <w:numPr>
          <w:ilvl w:val="0"/>
          <w:numId w:val="16"/>
        </w:numPr>
        <w:tabs>
          <w:tab w:val="clear" w:pos="1960"/>
          <w:tab w:val="num" w:pos="728"/>
          <w:tab w:val="num" w:pos="770"/>
          <w:tab w:val="num" w:pos="1160"/>
        </w:tabs>
        <w:wordWrap/>
        <w:spacing w:after="0" w:line="220" w:lineRule="exact"/>
        <w:ind w:left="728" w:hanging="266"/>
        <w:jc w:val="left"/>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 제공한 서비스(결제모듈 포함)를 임의로 수정하여 사용하는 경우</w:t>
      </w:r>
    </w:p>
    <w:p w:rsidR="00792762" w:rsidRDefault="00792762" w:rsidP="00792762">
      <w:pPr>
        <w:numPr>
          <w:ilvl w:val="0"/>
          <w:numId w:val="16"/>
        </w:numPr>
        <w:tabs>
          <w:tab w:val="clear" w:pos="1960"/>
          <w:tab w:val="num" w:pos="728"/>
          <w:tab w:val="num" w:pos="770"/>
        </w:tabs>
        <w:wordWrap/>
        <w:spacing w:after="0" w:line="220" w:lineRule="exact"/>
        <w:ind w:left="728" w:hanging="266"/>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기타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이 판매하는 상품과 관련하여 관계기관의 명령, 조치가 발생한 경우</w:t>
      </w:r>
    </w:p>
    <w:p w:rsidR="00792762" w:rsidRPr="005A416A" w:rsidRDefault="00792762" w:rsidP="00792762">
      <w:pPr>
        <w:tabs>
          <w:tab w:val="num" w:pos="1960"/>
        </w:tabs>
        <w:wordWrap/>
        <w:spacing w:after="0" w:line="220" w:lineRule="exact"/>
        <w:ind w:left="728"/>
        <w:jc w:val="left"/>
        <w:rPr>
          <w:rFonts w:ascii="맑은 고딕" w:eastAsia="맑은 고딕" w:hAnsi="맑은 고딕"/>
          <w:color w:val="000000"/>
          <w:sz w:val="16"/>
          <w:szCs w:val="16"/>
        </w:rPr>
      </w:pPr>
    </w:p>
    <w:p w:rsidR="00792762" w:rsidRPr="005B1011" w:rsidRDefault="00792762" w:rsidP="00792762">
      <w:pPr>
        <w:tabs>
          <w:tab w:val="left" w:pos="2565"/>
        </w:tabs>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18 조 (비밀준수의 의무)</w:t>
      </w:r>
    </w:p>
    <w:p w:rsidR="00792762" w:rsidRPr="005B1011" w:rsidRDefault="00792762" w:rsidP="00792762">
      <w:pPr>
        <w:numPr>
          <w:ilvl w:val="0"/>
          <w:numId w:val="17"/>
        </w:numPr>
        <w:tabs>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본 계약의 이행과정에서 알게</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된 상대방의 영업비밀 및 구매고객 관련 정보를 계약기간 중은 물론 종료나 그 이후에도 상대방의 서면 동의 없이 제 3자에게 유출하거나 이 계약의 이행 이외의 목적으로 이용하여서는 아니 된다.</w:t>
      </w:r>
    </w:p>
    <w:p w:rsidR="00792762" w:rsidRPr="005B1011" w:rsidRDefault="00792762" w:rsidP="00792762">
      <w:pPr>
        <w:numPr>
          <w:ilvl w:val="0"/>
          <w:numId w:val="17"/>
        </w:numPr>
        <w:tabs>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자신의 임직원, 대리인, 사용인 등 기타 관련자로 하여금 전 항의 규정에 의한 비밀준수 의무와 동일한 비밀준수 의무를 부담하도록 하여야 한다.</w:t>
      </w:r>
    </w:p>
    <w:p w:rsidR="00792762" w:rsidRDefault="00792762" w:rsidP="00792762">
      <w:pPr>
        <w:numPr>
          <w:ilvl w:val="0"/>
          <w:numId w:val="17"/>
        </w:numPr>
        <w:tabs>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본 조의 의무에도 불구하고 본 서비스와 관련된 제반 법령에 따라 감독기관, 정부부처, 수사기관 등의 명령 또는 협조요청이 있을 경우 </w:t>
      </w: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 xml:space="preserve">의 사전 또는 사후 동의 없이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거래내역, 가맹점정보 등 요청 정보 일체를 제공할 수 있다.</w:t>
      </w:r>
    </w:p>
    <w:p w:rsidR="00792762" w:rsidRPr="005A416A" w:rsidRDefault="00792762" w:rsidP="00792762">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792762" w:rsidRPr="005B1011" w:rsidRDefault="00792762" w:rsidP="00792762">
      <w:pPr>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b/>
          <w:color w:val="000000"/>
          <w:sz w:val="16"/>
          <w:szCs w:val="16"/>
        </w:rPr>
        <w:t>제 19 조 (관할 법원)</w:t>
      </w:r>
    </w:p>
    <w:p w:rsidR="00792762" w:rsidRDefault="00792762" w:rsidP="00792762">
      <w:pPr>
        <w:wordWrap/>
        <w:spacing w:after="0" w:line="220" w:lineRule="exact"/>
        <w:ind w:leftChars="89" w:left="178"/>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본 계약 내용에 관한 이의 발생시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상호 신뢰의 원칙에 의해 협의하여 결정하되, 합의되지 않을 경우에는</w:t>
      </w:r>
      <w:r>
        <w:rPr>
          <w:rFonts w:ascii="맑은 고딕" w:eastAsia="맑은 고딕" w:hAnsi="맑은 고딕" w:hint="eastAsia"/>
          <w:color w:val="000000"/>
          <w:sz w:val="16"/>
          <w:szCs w:val="16"/>
        </w:rPr>
        <w:t xml:space="preserve"> 서</w:t>
      </w:r>
      <w:r w:rsidRPr="005A416A">
        <w:rPr>
          <w:rFonts w:ascii="맑은 고딕" w:eastAsia="맑은 고딕" w:hAnsi="맑은 고딕" w:hint="eastAsia"/>
          <w:sz w:val="16"/>
          <w:szCs w:val="16"/>
        </w:rPr>
        <w:t>울중앙지방법원을 합의관할법원으로 하여 해결한다.</w:t>
      </w:r>
    </w:p>
    <w:p w:rsidR="00792762" w:rsidRPr="005A416A" w:rsidRDefault="00792762" w:rsidP="00792762">
      <w:pPr>
        <w:wordWrap/>
        <w:spacing w:after="0" w:line="220" w:lineRule="exact"/>
        <w:jc w:val="left"/>
        <w:rPr>
          <w:rFonts w:ascii="맑은 고딕" w:eastAsia="맑은 고딕" w:hAnsi="맑은 고딕"/>
          <w:color w:val="000000"/>
          <w:sz w:val="16"/>
          <w:szCs w:val="16"/>
        </w:rPr>
      </w:pPr>
    </w:p>
    <w:p w:rsidR="00792762" w:rsidRPr="005B1011" w:rsidRDefault="00792762" w:rsidP="00792762">
      <w:pPr>
        <w:wordWrap/>
        <w:spacing w:after="0" w:line="220" w:lineRule="exact"/>
        <w:jc w:val="left"/>
        <w:rPr>
          <w:rFonts w:ascii="맑은 고딕" w:eastAsia="맑은 고딕" w:hAnsi="맑은 고딕"/>
          <w:bCs/>
          <w:color w:val="000000"/>
          <w:sz w:val="16"/>
          <w:szCs w:val="16"/>
        </w:rPr>
      </w:pPr>
      <w:r w:rsidRPr="005B1011">
        <w:rPr>
          <w:rFonts w:ascii="맑은 고딕" w:eastAsia="맑은 고딕" w:hAnsi="맑은 고딕" w:hint="eastAsia"/>
          <w:b/>
          <w:color w:val="000000"/>
          <w:sz w:val="16"/>
          <w:szCs w:val="16"/>
        </w:rPr>
        <w:t>제 20 조 (기타)</w:t>
      </w:r>
    </w:p>
    <w:p w:rsidR="00792762" w:rsidRPr="005B1011" w:rsidRDefault="00792762" w:rsidP="00792762">
      <w:pPr>
        <w:numPr>
          <w:ilvl w:val="0"/>
          <w:numId w:val="20"/>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본</w:t>
      </w:r>
      <w:r w:rsidRPr="005B1011">
        <w:rPr>
          <w:rFonts w:ascii="맑은 고딕" w:eastAsia="맑은 고딕" w:hAnsi="맑은 고딕"/>
          <w:color w:val="000000"/>
          <w:sz w:val="16"/>
          <w:szCs w:val="16"/>
        </w:rPr>
        <w:t xml:space="preserve"> 계약</w:t>
      </w:r>
      <w:r w:rsidRPr="005B1011">
        <w:rPr>
          <w:rFonts w:ascii="맑은 고딕" w:eastAsia="맑은 고딕" w:hAnsi="맑은 고딕" w:hint="eastAsia"/>
          <w:color w:val="000000"/>
          <w:sz w:val="16"/>
          <w:szCs w:val="16"/>
        </w:rPr>
        <w:t>서</w:t>
      </w:r>
      <w:r w:rsidRPr="005B1011">
        <w:rPr>
          <w:rFonts w:ascii="맑은 고딕" w:eastAsia="맑은 고딕" w:hAnsi="맑은 고딕"/>
          <w:color w:val="000000"/>
          <w:sz w:val="16"/>
          <w:szCs w:val="16"/>
        </w:rPr>
        <w:t>에서 정하지 아니한 사항 및 계약내용</w:t>
      </w:r>
      <w:r w:rsidRPr="005B1011">
        <w:rPr>
          <w:rFonts w:ascii="맑은 고딕" w:eastAsia="맑은 고딕" w:hAnsi="맑은 고딕" w:hint="eastAsia"/>
          <w:color w:val="000000"/>
          <w:sz w:val="16"/>
          <w:szCs w:val="16"/>
        </w:rPr>
        <w:t>의</w:t>
      </w:r>
      <w:r w:rsidRPr="005B1011">
        <w:rPr>
          <w:rFonts w:ascii="맑은 고딕" w:eastAsia="맑은 고딕" w:hAnsi="맑은 고딕"/>
          <w:color w:val="000000"/>
          <w:sz w:val="16"/>
          <w:szCs w:val="16"/>
        </w:rPr>
        <w:t xml:space="preserve"> 해석상 이견이 있</w:t>
      </w:r>
      <w:r w:rsidRPr="005B1011">
        <w:rPr>
          <w:rFonts w:ascii="맑은 고딕" w:eastAsia="맑은 고딕" w:hAnsi="맑은 고딕" w:hint="eastAsia"/>
          <w:color w:val="000000"/>
          <w:sz w:val="16"/>
          <w:szCs w:val="16"/>
        </w:rPr>
        <w:t>는</w:t>
      </w:r>
      <w:r w:rsidRPr="005B1011">
        <w:rPr>
          <w:rFonts w:ascii="맑은 고딕" w:eastAsia="맑은 고딕" w:hAnsi="맑은 고딕"/>
          <w:color w:val="000000"/>
          <w:sz w:val="16"/>
          <w:szCs w:val="16"/>
        </w:rPr>
        <w:t xml:space="preserve"> 경우</w:t>
      </w:r>
      <w:r w:rsidRPr="005B1011">
        <w:rPr>
          <w:rFonts w:ascii="맑은 고딕" w:eastAsia="맑은 고딕" w:hAnsi="맑은 고딕" w:hint="eastAsia"/>
          <w:color w:val="000000"/>
          <w:sz w:val="16"/>
          <w:szCs w:val="16"/>
        </w:rPr>
        <w:t>에는</w:t>
      </w:r>
      <w:r w:rsidRPr="005B1011">
        <w:rPr>
          <w:rFonts w:ascii="맑은 고딕" w:eastAsia="맑은 고딕" w:hAnsi="맑은 고딕"/>
          <w:color w:val="000000"/>
          <w:sz w:val="16"/>
          <w:szCs w:val="16"/>
        </w:rPr>
        <w:t xml:space="preserve"> “KICC”가</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제휴결제사와 체결한 가맹점 규약∙특약과 관련 법령 및 일반</w:t>
      </w:r>
      <w:r w:rsidRPr="005B1011">
        <w:rPr>
          <w:rFonts w:ascii="맑은 고딕" w:eastAsia="맑은 고딕" w:hAnsi="맑은 고딕"/>
          <w:color w:val="000000"/>
          <w:sz w:val="16"/>
          <w:szCs w:val="16"/>
        </w:rPr>
        <w:t xml:space="preserve"> 상관습</w:t>
      </w:r>
      <w:r w:rsidRPr="005B1011">
        <w:rPr>
          <w:rFonts w:ascii="맑은 고딕" w:eastAsia="맑은 고딕" w:hAnsi="맑은 고딕" w:hint="eastAsia"/>
          <w:color w:val="000000"/>
          <w:sz w:val="16"/>
          <w:szCs w:val="16"/>
        </w:rPr>
        <w:t>을 따르</w:t>
      </w:r>
      <w:r w:rsidRPr="005B1011">
        <w:rPr>
          <w:rFonts w:ascii="맑은 고딕" w:eastAsia="맑은 고딕" w:hAnsi="맑은 고딕"/>
          <w:color w:val="000000"/>
          <w:sz w:val="16"/>
          <w:szCs w:val="16"/>
        </w:rPr>
        <w:t>기로 한다</w:t>
      </w:r>
      <w:r w:rsidRPr="005B1011">
        <w:rPr>
          <w:rFonts w:ascii="맑은 고딕" w:eastAsia="맑은 고딕" w:hAnsi="맑은 고딕" w:hint="eastAsia"/>
          <w:color w:val="000000"/>
          <w:sz w:val="16"/>
          <w:szCs w:val="16"/>
        </w:rPr>
        <w:t>.</w:t>
      </w:r>
    </w:p>
    <w:p w:rsidR="00792762" w:rsidRPr="005B1011" w:rsidRDefault="00792762" w:rsidP="00792762">
      <w:pPr>
        <w:numPr>
          <w:ilvl w:val="0"/>
          <w:numId w:val="20"/>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합병, 영업양도, 경영위임 등 본 계약상의 권리·의무가 승계되어야 할 사정이 있는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또는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이를 승계하는 자들로 하여금 동 권리·의무를 승계하는 것에 동의하도록 할 의무를 부담한다.</w:t>
      </w:r>
    </w:p>
    <w:p w:rsidR="00CE036C" w:rsidRDefault="00792762" w:rsidP="00792762">
      <w:pPr>
        <w:numPr>
          <w:ilvl w:val="0"/>
          <w:numId w:val="20"/>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상대방의 서면동의 없이 본 계약상의 일체의 권리, 의무 등을 제 3자에게 양도, 증여, 대물변제, 대여하거나 담보로 제공할 수 없다.</w:t>
      </w:r>
    </w:p>
    <w:p w:rsidR="00BD1520" w:rsidRDefault="00BD1520" w:rsidP="00CE036C">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BD1520" w:rsidRDefault="00BD1520" w:rsidP="00BD1520">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314227" w:rsidRPr="00BD1520" w:rsidRDefault="00314227" w:rsidP="00BD1520">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6F3E3E" w:rsidRDefault="006F3E3E" w:rsidP="006F3E3E">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6F3E3E" w:rsidRDefault="006F3E3E" w:rsidP="006F3E3E">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6F3E3E" w:rsidRDefault="006F3E3E" w:rsidP="006F3E3E">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6F3E3E" w:rsidRPr="005B1011" w:rsidRDefault="006F3E3E" w:rsidP="00BD1520">
      <w:pPr>
        <w:wordWrap/>
        <w:autoSpaceDE/>
        <w:autoSpaceDN/>
        <w:adjustRightInd w:val="0"/>
        <w:spacing w:after="0" w:line="220" w:lineRule="exact"/>
        <w:jc w:val="left"/>
        <w:textAlignment w:val="baseline"/>
        <w:rPr>
          <w:rFonts w:ascii="맑은 고딕" w:eastAsia="맑은 고딕" w:hAnsi="맑은 고딕"/>
          <w:color w:val="000000"/>
          <w:sz w:val="16"/>
          <w:szCs w:val="16"/>
        </w:rPr>
        <w:sectPr w:rsidR="006F3E3E" w:rsidRPr="005B1011" w:rsidSect="005B1011">
          <w:type w:val="continuous"/>
          <w:pgSz w:w="11906" w:h="16838"/>
          <w:pgMar w:top="567" w:right="567" w:bottom="567" w:left="567" w:header="567" w:footer="397" w:gutter="0"/>
          <w:cols w:space="425"/>
          <w:docGrid w:linePitch="360"/>
        </w:sectPr>
      </w:pPr>
    </w:p>
    <w:tbl>
      <w:tblPr>
        <w:tblStyle w:val="a3"/>
        <w:tblpPr w:leftFromText="142" w:rightFromText="142" w:vertAnchor="text" w:horzAnchor="margin" w:tblpXSpec="center" w:tblpY="185"/>
        <w:tblW w:w="4900" w:type="pct"/>
        <w:jc w:val="center"/>
        <w:tblLook w:val="04A0"/>
      </w:tblPr>
      <w:tblGrid>
        <w:gridCol w:w="1302"/>
        <w:gridCol w:w="1590"/>
        <w:gridCol w:w="1591"/>
        <w:gridCol w:w="289"/>
        <w:gridCol w:w="578"/>
        <w:gridCol w:w="5418"/>
      </w:tblGrid>
      <w:tr w:rsidR="00166F3C" w:rsidTr="00DE1599">
        <w:trPr>
          <w:jc w:val="center"/>
        </w:trPr>
        <w:tc>
          <w:tcPr>
            <w:tcW w:w="4395" w:type="dxa"/>
            <w:gridSpan w:val="3"/>
            <w:tcBorders>
              <w:top w:val="nil"/>
              <w:left w:val="nil"/>
              <w:right w:val="nil"/>
            </w:tcBorders>
            <w:shd w:val="clear" w:color="auto" w:fill="auto"/>
          </w:tcPr>
          <w:p w:rsidR="00166F3C" w:rsidRPr="00C02C65" w:rsidRDefault="00166F3C" w:rsidP="00166F3C">
            <w:pPr>
              <w:widowControl/>
              <w:wordWrap/>
              <w:autoSpaceDE/>
              <w:autoSpaceDN/>
              <w:rPr>
                <w:b/>
                <w:sz w:val="16"/>
                <w:szCs w:val="16"/>
              </w:rPr>
            </w:pPr>
            <w:r w:rsidRPr="00C02C65">
              <w:rPr>
                <w:rFonts w:asciiTheme="minorEastAsia" w:hAnsiTheme="minorEastAsia" w:hint="eastAsia"/>
                <w:b/>
                <w:sz w:val="16"/>
                <w:szCs w:val="16"/>
              </w:rPr>
              <w:t>※</w:t>
            </w:r>
            <w:r w:rsidRPr="00C02C65">
              <w:rPr>
                <w:rFonts w:hint="eastAsia"/>
                <w:b/>
                <w:sz w:val="16"/>
                <w:szCs w:val="16"/>
              </w:rPr>
              <w:t>정산일자표</w:t>
            </w:r>
          </w:p>
        </w:tc>
        <w:tc>
          <w:tcPr>
            <w:tcW w:w="283" w:type="dxa"/>
            <w:tcBorders>
              <w:top w:val="nil"/>
              <w:left w:val="nil"/>
              <w:bottom w:val="nil"/>
              <w:right w:val="nil"/>
            </w:tcBorders>
            <w:shd w:val="clear" w:color="auto" w:fill="auto"/>
          </w:tcPr>
          <w:p w:rsidR="00166F3C" w:rsidRPr="00C02C65" w:rsidRDefault="00166F3C" w:rsidP="00166F3C">
            <w:pPr>
              <w:widowControl/>
              <w:wordWrap/>
              <w:autoSpaceDE/>
              <w:autoSpaceDN/>
              <w:jc w:val="center"/>
              <w:rPr>
                <w:b/>
                <w:sz w:val="16"/>
                <w:szCs w:val="16"/>
              </w:rPr>
            </w:pPr>
          </w:p>
        </w:tc>
        <w:tc>
          <w:tcPr>
            <w:tcW w:w="5879" w:type="dxa"/>
            <w:gridSpan w:val="2"/>
            <w:tcBorders>
              <w:top w:val="nil"/>
              <w:left w:val="nil"/>
              <w:right w:val="nil"/>
            </w:tcBorders>
            <w:shd w:val="clear" w:color="auto" w:fill="auto"/>
          </w:tcPr>
          <w:p w:rsidR="00166F3C" w:rsidRPr="00C02C65" w:rsidRDefault="00166F3C" w:rsidP="00166F3C">
            <w:pPr>
              <w:widowControl/>
              <w:wordWrap/>
              <w:autoSpaceDE/>
              <w:autoSpaceDN/>
              <w:jc w:val="left"/>
              <w:rPr>
                <w:b/>
                <w:sz w:val="16"/>
                <w:szCs w:val="16"/>
              </w:rPr>
            </w:pPr>
            <w:r w:rsidRPr="00C02C65">
              <w:rPr>
                <w:rFonts w:asciiTheme="minorEastAsia" w:hAnsiTheme="minorEastAsia" w:hint="eastAsia"/>
                <w:b/>
                <w:sz w:val="16"/>
                <w:szCs w:val="16"/>
              </w:rPr>
              <w:t>※</w:t>
            </w:r>
            <w:r w:rsidRPr="00C02C65">
              <w:rPr>
                <w:rFonts w:hint="eastAsia"/>
                <w:b/>
                <w:sz w:val="16"/>
                <w:szCs w:val="16"/>
              </w:rPr>
              <w:t xml:space="preserve"> 계약구비서류</w:t>
            </w:r>
          </w:p>
        </w:tc>
      </w:tr>
      <w:tr w:rsidR="00166F3C" w:rsidTr="00DE1599">
        <w:trPr>
          <w:jc w:val="center"/>
        </w:trPr>
        <w:tc>
          <w:tcPr>
            <w:tcW w:w="1276" w:type="dxa"/>
            <w:shd w:val="clear" w:color="auto" w:fill="D9D9D9" w:themeFill="background1" w:themeFillShade="D9"/>
          </w:tcPr>
          <w:p w:rsidR="00166F3C" w:rsidRPr="00C02C65" w:rsidRDefault="00166F3C" w:rsidP="00166F3C">
            <w:pPr>
              <w:widowControl/>
              <w:wordWrap/>
              <w:autoSpaceDE/>
              <w:autoSpaceDN/>
              <w:jc w:val="center"/>
              <w:rPr>
                <w:b/>
                <w:sz w:val="16"/>
                <w:szCs w:val="16"/>
              </w:rPr>
            </w:pPr>
            <w:r w:rsidRPr="00C02C65">
              <w:rPr>
                <w:rFonts w:hint="eastAsia"/>
                <w:b/>
                <w:sz w:val="16"/>
                <w:szCs w:val="16"/>
              </w:rPr>
              <w:t>정산주기</w:t>
            </w:r>
          </w:p>
        </w:tc>
        <w:tc>
          <w:tcPr>
            <w:tcW w:w="1559" w:type="dxa"/>
            <w:shd w:val="clear" w:color="auto" w:fill="D9D9D9" w:themeFill="background1" w:themeFillShade="D9"/>
          </w:tcPr>
          <w:p w:rsidR="00166F3C" w:rsidRPr="00C02C65" w:rsidRDefault="00166F3C" w:rsidP="00166F3C">
            <w:pPr>
              <w:widowControl/>
              <w:wordWrap/>
              <w:autoSpaceDE/>
              <w:autoSpaceDN/>
              <w:jc w:val="center"/>
              <w:rPr>
                <w:b/>
                <w:sz w:val="16"/>
                <w:szCs w:val="16"/>
              </w:rPr>
            </w:pPr>
            <w:r w:rsidRPr="00C02C65">
              <w:rPr>
                <w:rFonts w:hint="eastAsia"/>
                <w:b/>
                <w:sz w:val="16"/>
                <w:szCs w:val="16"/>
              </w:rPr>
              <w:t>정산대상일자</w:t>
            </w:r>
          </w:p>
        </w:tc>
        <w:tc>
          <w:tcPr>
            <w:tcW w:w="1560" w:type="dxa"/>
            <w:shd w:val="clear" w:color="auto" w:fill="D9D9D9" w:themeFill="background1" w:themeFillShade="D9"/>
          </w:tcPr>
          <w:p w:rsidR="00166F3C" w:rsidRPr="00C02C65" w:rsidRDefault="00166F3C" w:rsidP="00166F3C">
            <w:pPr>
              <w:widowControl/>
              <w:wordWrap/>
              <w:autoSpaceDE/>
              <w:autoSpaceDN/>
              <w:jc w:val="center"/>
              <w:rPr>
                <w:b/>
                <w:sz w:val="16"/>
                <w:szCs w:val="16"/>
              </w:rPr>
            </w:pPr>
            <w:r w:rsidRPr="00C02C65">
              <w:rPr>
                <w:rFonts w:hint="eastAsia"/>
                <w:b/>
                <w:sz w:val="16"/>
                <w:szCs w:val="16"/>
              </w:rPr>
              <w:t>정산(지급일)</w:t>
            </w:r>
          </w:p>
        </w:tc>
        <w:tc>
          <w:tcPr>
            <w:tcW w:w="283" w:type="dxa"/>
            <w:tcBorders>
              <w:top w:val="nil"/>
              <w:bottom w:val="nil"/>
            </w:tcBorders>
          </w:tcPr>
          <w:p w:rsidR="00166F3C" w:rsidRPr="00C02C65" w:rsidRDefault="00166F3C" w:rsidP="00166F3C">
            <w:pPr>
              <w:widowControl/>
              <w:wordWrap/>
              <w:autoSpaceDE/>
              <w:autoSpaceDN/>
              <w:jc w:val="center"/>
              <w:rPr>
                <w:b/>
                <w:sz w:val="16"/>
                <w:szCs w:val="16"/>
              </w:rPr>
            </w:pPr>
          </w:p>
        </w:tc>
        <w:tc>
          <w:tcPr>
            <w:tcW w:w="5879" w:type="dxa"/>
            <w:gridSpan w:val="2"/>
            <w:shd w:val="clear" w:color="auto" w:fill="D9D9D9" w:themeFill="background1" w:themeFillShade="D9"/>
          </w:tcPr>
          <w:p w:rsidR="00166F3C" w:rsidRPr="00C02C65" w:rsidRDefault="00166F3C" w:rsidP="00166F3C">
            <w:pPr>
              <w:pStyle w:val="a8"/>
              <w:widowControl/>
              <w:numPr>
                <w:ilvl w:val="0"/>
                <w:numId w:val="36"/>
              </w:numPr>
              <w:wordWrap/>
              <w:autoSpaceDE/>
              <w:autoSpaceDN/>
              <w:ind w:leftChars="0"/>
              <w:jc w:val="left"/>
              <w:rPr>
                <w:b/>
                <w:sz w:val="16"/>
                <w:szCs w:val="16"/>
              </w:rPr>
            </w:pPr>
            <w:r w:rsidRPr="00C02C65">
              <w:rPr>
                <w:rFonts w:hint="eastAsia"/>
                <w:b/>
                <w:sz w:val="16"/>
                <w:szCs w:val="16"/>
              </w:rPr>
              <w:t>기본 구비서류</w:t>
            </w:r>
          </w:p>
        </w:tc>
      </w:tr>
      <w:tr w:rsidR="00166F3C" w:rsidTr="00DE1599">
        <w:trPr>
          <w:trHeight w:val="57"/>
          <w:jc w:val="center"/>
        </w:trPr>
        <w:tc>
          <w:tcPr>
            <w:tcW w:w="1276" w:type="dxa"/>
            <w:vMerge w:val="restart"/>
            <w:vAlign w:val="center"/>
          </w:tcPr>
          <w:p w:rsidR="00166F3C" w:rsidRPr="00321771" w:rsidRDefault="00166F3C" w:rsidP="00166F3C">
            <w:pPr>
              <w:widowControl/>
              <w:wordWrap/>
              <w:autoSpaceDE/>
              <w:autoSpaceDN/>
              <w:jc w:val="center"/>
              <w:rPr>
                <w:b/>
                <w:sz w:val="16"/>
                <w:szCs w:val="16"/>
              </w:rPr>
            </w:pPr>
            <w:r w:rsidRPr="00321771">
              <w:rPr>
                <w:rFonts w:hint="eastAsia"/>
                <w:b/>
                <w:sz w:val="16"/>
                <w:szCs w:val="16"/>
              </w:rPr>
              <w:t>월4회</w:t>
            </w:r>
          </w:p>
        </w:tc>
        <w:tc>
          <w:tcPr>
            <w:tcW w:w="1559" w:type="dxa"/>
            <w:vAlign w:val="center"/>
          </w:tcPr>
          <w:p w:rsidR="00166F3C" w:rsidRPr="00321771" w:rsidRDefault="00166F3C" w:rsidP="00166F3C">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01일~07일</w:t>
            </w:r>
          </w:p>
        </w:tc>
        <w:tc>
          <w:tcPr>
            <w:tcW w:w="1560" w:type="dxa"/>
            <w:vAlign w:val="center"/>
          </w:tcPr>
          <w:p w:rsidR="00166F3C" w:rsidRPr="00321771" w:rsidRDefault="00166F3C" w:rsidP="00166F3C">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15일</w:t>
            </w:r>
          </w:p>
        </w:tc>
        <w:tc>
          <w:tcPr>
            <w:tcW w:w="283" w:type="dxa"/>
            <w:tcBorders>
              <w:top w:val="nil"/>
              <w:bottom w:val="nil"/>
            </w:tcBorders>
          </w:tcPr>
          <w:p w:rsidR="00166F3C" w:rsidRPr="00321771" w:rsidRDefault="00166F3C" w:rsidP="00166F3C">
            <w:pPr>
              <w:widowControl/>
              <w:wordWrap/>
              <w:autoSpaceDE/>
              <w:autoSpaceDN/>
              <w:jc w:val="center"/>
              <w:rPr>
                <w:b/>
                <w:sz w:val="16"/>
                <w:szCs w:val="16"/>
              </w:rPr>
            </w:pPr>
          </w:p>
        </w:tc>
        <w:tc>
          <w:tcPr>
            <w:tcW w:w="567" w:type="dxa"/>
          </w:tcPr>
          <w:p w:rsidR="00166F3C" w:rsidRPr="00321771" w:rsidRDefault="00166F3C" w:rsidP="00166F3C">
            <w:pPr>
              <w:widowControl/>
              <w:wordWrap/>
              <w:autoSpaceDE/>
              <w:autoSpaceDN/>
              <w:jc w:val="center"/>
              <w:rPr>
                <w:b/>
                <w:sz w:val="16"/>
                <w:szCs w:val="16"/>
              </w:rPr>
            </w:pPr>
            <w:r w:rsidRPr="00321771">
              <w:rPr>
                <w:rFonts w:hint="eastAsia"/>
                <w:b/>
                <w:sz w:val="16"/>
                <w:szCs w:val="16"/>
              </w:rPr>
              <w:t>1</w:t>
            </w:r>
          </w:p>
        </w:tc>
        <w:tc>
          <w:tcPr>
            <w:tcW w:w="5312" w:type="dxa"/>
          </w:tcPr>
          <w:p w:rsidR="00166F3C" w:rsidRPr="00321771" w:rsidRDefault="00166F3C" w:rsidP="00166F3C">
            <w:pPr>
              <w:widowControl/>
              <w:wordWrap/>
              <w:autoSpaceDE/>
              <w:autoSpaceDN/>
              <w:jc w:val="center"/>
              <w:rPr>
                <w:sz w:val="16"/>
                <w:szCs w:val="16"/>
              </w:rPr>
            </w:pPr>
            <w:r w:rsidRPr="00321771">
              <w:rPr>
                <w:rFonts w:hint="eastAsia"/>
                <w:sz w:val="16"/>
                <w:szCs w:val="16"/>
              </w:rPr>
              <w:t xml:space="preserve">사업자 등록증 사본 </w:t>
            </w:r>
            <w:r w:rsidRPr="00321771">
              <w:rPr>
                <w:sz w:val="16"/>
                <w:szCs w:val="16"/>
              </w:rPr>
              <w:t>1</w:t>
            </w:r>
            <w:r w:rsidRPr="00321771">
              <w:rPr>
                <w:rFonts w:hint="eastAsia"/>
                <w:sz w:val="16"/>
                <w:szCs w:val="16"/>
              </w:rPr>
              <w:t>부</w:t>
            </w:r>
          </w:p>
        </w:tc>
      </w:tr>
      <w:tr w:rsidR="00166F3C" w:rsidTr="00DE1599">
        <w:trPr>
          <w:trHeight w:val="57"/>
          <w:jc w:val="center"/>
        </w:trPr>
        <w:tc>
          <w:tcPr>
            <w:tcW w:w="1276" w:type="dxa"/>
            <w:vMerge/>
            <w:vAlign w:val="center"/>
          </w:tcPr>
          <w:p w:rsidR="00166F3C" w:rsidRPr="00321771" w:rsidRDefault="00166F3C" w:rsidP="00166F3C">
            <w:pPr>
              <w:widowControl/>
              <w:wordWrap/>
              <w:autoSpaceDE/>
              <w:autoSpaceDN/>
              <w:jc w:val="center"/>
              <w:rPr>
                <w:b/>
                <w:sz w:val="16"/>
                <w:szCs w:val="16"/>
              </w:rPr>
            </w:pPr>
          </w:p>
        </w:tc>
        <w:tc>
          <w:tcPr>
            <w:tcW w:w="1559" w:type="dxa"/>
            <w:vAlign w:val="center"/>
          </w:tcPr>
          <w:p w:rsidR="00166F3C" w:rsidRPr="00321771" w:rsidRDefault="00166F3C" w:rsidP="00166F3C">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08일~15일</w:t>
            </w:r>
          </w:p>
        </w:tc>
        <w:tc>
          <w:tcPr>
            <w:tcW w:w="1560" w:type="dxa"/>
            <w:vAlign w:val="center"/>
          </w:tcPr>
          <w:p w:rsidR="00166F3C" w:rsidRPr="00321771" w:rsidRDefault="00166F3C" w:rsidP="00166F3C">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22일</w:t>
            </w:r>
          </w:p>
        </w:tc>
        <w:tc>
          <w:tcPr>
            <w:tcW w:w="283" w:type="dxa"/>
            <w:tcBorders>
              <w:top w:val="nil"/>
              <w:bottom w:val="nil"/>
            </w:tcBorders>
          </w:tcPr>
          <w:p w:rsidR="00166F3C" w:rsidRPr="00321771" w:rsidRDefault="00166F3C" w:rsidP="00166F3C">
            <w:pPr>
              <w:widowControl/>
              <w:wordWrap/>
              <w:autoSpaceDE/>
              <w:autoSpaceDN/>
              <w:jc w:val="center"/>
              <w:rPr>
                <w:b/>
                <w:sz w:val="16"/>
                <w:szCs w:val="16"/>
              </w:rPr>
            </w:pPr>
          </w:p>
        </w:tc>
        <w:tc>
          <w:tcPr>
            <w:tcW w:w="567" w:type="dxa"/>
          </w:tcPr>
          <w:p w:rsidR="00166F3C" w:rsidRPr="00321771" w:rsidRDefault="00166F3C" w:rsidP="00166F3C">
            <w:pPr>
              <w:widowControl/>
              <w:wordWrap/>
              <w:autoSpaceDE/>
              <w:autoSpaceDN/>
              <w:jc w:val="center"/>
              <w:rPr>
                <w:b/>
                <w:sz w:val="16"/>
                <w:szCs w:val="16"/>
              </w:rPr>
            </w:pPr>
            <w:r w:rsidRPr="00321771">
              <w:rPr>
                <w:rFonts w:hint="eastAsia"/>
                <w:b/>
                <w:sz w:val="16"/>
                <w:szCs w:val="16"/>
              </w:rPr>
              <w:t>2</w:t>
            </w:r>
          </w:p>
        </w:tc>
        <w:tc>
          <w:tcPr>
            <w:tcW w:w="5312" w:type="dxa"/>
          </w:tcPr>
          <w:p w:rsidR="00166F3C" w:rsidRPr="00321771" w:rsidRDefault="00166F3C" w:rsidP="00166F3C">
            <w:pPr>
              <w:widowControl/>
              <w:wordWrap/>
              <w:autoSpaceDE/>
              <w:autoSpaceDN/>
              <w:jc w:val="center"/>
              <w:rPr>
                <w:sz w:val="16"/>
                <w:szCs w:val="16"/>
              </w:rPr>
            </w:pPr>
            <w:r w:rsidRPr="00321771">
              <w:rPr>
                <w:rFonts w:hint="eastAsia"/>
                <w:sz w:val="16"/>
                <w:szCs w:val="16"/>
              </w:rPr>
              <w:t xml:space="preserve">사업자 명의 통장 사본 </w:t>
            </w:r>
            <w:r w:rsidRPr="00321771">
              <w:rPr>
                <w:sz w:val="16"/>
                <w:szCs w:val="16"/>
              </w:rPr>
              <w:t>1</w:t>
            </w:r>
            <w:r w:rsidRPr="00321771">
              <w:rPr>
                <w:rFonts w:hint="eastAsia"/>
                <w:sz w:val="16"/>
                <w:szCs w:val="16"/>
              </w:rPr>
              <w:t>부</w:t>
            </w:r>
          </w:p>
        </w:tc>
      </w:tr>
      <w:tr w:rsidR="00166F3C" w:rsidTr="00DE1599">
        <w:trPr>
          <w:trHeight w:val="57"/>
          <w:jc w:val="center"/>
        </w:trPr>
        <w:tc>
          <w:tcPr>
            <w:tcW w:w="1276" w:type="dxa"/>
            <w:vMerge/>
            <w:vAlign w:val="center"/>
          </w:tcPr>
          <w:p w:rsidR="00166F3C" w:rsidRPr="00321771" w:rsidRDefault="00166F3C" w:rsidP="00166F3C">
            <w:pPr>
              <w:widowControl/>
              <w:wordWrap/>
              <w:autoSpaceDE/>
              <w:autoSpaceDN/>
              <w:jc w:val="center"/>
              <w:rPr>
                <w:b/>
                <w:sz w:val="16"/>
                <w:szCs w:val="16"/>
              </w:rPr>
            </w:pPr>
          </w:p>
        </w:tc>
        <w:tc>
          <w:tcPr>
            <w:tcW w:w="1559" w:type="dxa"/>
            <w:vAlign w:val="center"/>
          </w:tcPr>
          <w:p w:rsidR="00166F3C" w:rsidRPr="00321771" w:rsidRDefault="00166F3C" w:rsidP="00166F3C">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16일~22일</w:t>
            </w:r>
          </w:p>
        </w:tc>
        <w:tc>
          <w:tcPr>
            <w:tcW w:w="1560" w:type="dxa"/>
            <w:vAlign w:val="center"/>
          </w:tcPr>
          <w:p w:rsidR="00166F3C" w:rsidRPr="00321771" w:rsidRDefault="00166F3C" w:rsidP="00166F3C">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29일</w:t>
            </w:r>
          </w:p>
        </w:tc>
        <w:tc>
          <w:tcPr>
            <w:tcW w:w="283" w:type="dxa"/>
            <w:tcBorders>
              <w:top w:val="nil"/>
              <w:bottom w:val="nil"/>
            </w:tcBorders>
          </w:tcPr>
          <w:p w:rsidR="00166F3C" w:rsidRPr="00321771" w:rsidRDefault="00166F3C" w:rsidP="00166F3C">
            <w:pPr>
              <w:widowControl/>
              <w:wordWrap/>
              <w:autoSpaceDE/>
              <w:autoSpaceDN/>
              <w:jc w:val="center"/>
              <w:rPr>
                <w:b/>
                <w:sz w:val="16"/>
                <w:szCs w:val="16"/>
              </w:rPr>
            </w:pPr>
          </w:p>
        </w:tc>
        <w:tc>
          <w:tcPr>
            <w:tcW w:w="567" w:type="dxa"/>
          </w:tcPr>
          <w:p w:rsidR="00166F3C" w:rsidRPr="00321771" w:rsidRDefault="00166F3C" w:rsidP="00166F3C">
            <w:pPr>
              <w:widowControl/>
              <w:wordWrap/>
              <w:autoSpaceDE/>
              <w:autoSpaceDN/>
              <w:jc w:val="center"/>
              <w:rPr>
                <w:b/>
                <w:sz w:val="16"/>
                <w:szCs w:val="16"/>
              </w:rPr>
            </w:pPr>
            <w:r w:rsidRPr="00321771">
              <w:rPr>
                <w:rFonts w:hint="eastAsia"/>
                <w:b/>
                <w:sz w:val="16"/>
                <w:szCs w:val="16"/>
              </w:rPr>
              <w:t>3</w:t>
            </w:r>
          </w:p>
        </w:tc>
        <w:tc>
          <w:tcPr>
            <w:tcW w:w="5312" w:type="dxa"/>
          </w:tcPr>
          <w:p w:rsidR="00166F3C" w:rsidRPr="00321771" w:rsidRDefault="00CE036C" w:rsidP="00166F3C">
            <w:pPr>
              <w:widowControl/>
              <w:wordWrap/>
              <w:autoSpaceDE/>
              <w:autoSpaceDN/>
              <w:jc w:val="center"/>
              <w:rPr>
                <w:sz w:val="16"/>
                <w:szCs w:val="16"/>
              </w:rPr>
            </w:pPr>
            <w:r>
              <w:rPr>
                <w:rFonts w:hint="eastAsia"/>
                <w:sz w:val="16"/>
                <w:szCs w:val="16"/>
              </w:rPr>
              <w:t xml:space="preserve">개인 신분증 사본 </w:t>
            </w:r>
            <w:bookmarkStart w:id="0" w:name="_GoBack"/>
            <w:bookmarkEnd w:id="0"/>
            <w:r>
              <w:rPr>
                <w:rFonts w:hint="eastAsia"/>
                <w:sz w:val="16"/>
                <w:szCs w:val="16"/>
              </w:rPr>
              <w:t>1부</w:t>
            </w:r>
          </w:p>
        </w:tc>
      </w:tr>
      <w:tr w:rsidR="00166F3C" w:rsidTr="00DE1599">
        <w:trPr>
          <w:trHeight w:val="57"/>
          <w:jc w:val="center"/>
        </w:trPr>
        <w:tc>
          <w:tcPr>
            <w:tcW w:w="1276" w:type="dxa"/>
            <w:vMerge/>
            <w:vAlign w:val="center"/>
          </w:tcPr>
          <w:p w:rsidR="00166F3C" w:rsidRPr="00321771" w:rsidRDefault="00166F3C" w:rsidP="00166F3C">
            <w:pPr>
              <w:widowControl/>
              <w:wordWrap/>
              <w:autoSpaceDE/>
              <w:autoSpaceDN/>
              <w:jc w:val="center"/>
              <w:rPr>
                <w:b/>
                <w:sz w:val="16"/>
                <w:szCs w:val="16"/>
              </w:rPr>
            </w:pPr>
          </w:p>
        </w:tc>
        <w:tc>
          <w:tcPr>
            <w:tcW w:w="1559" w:type="dxa"/>
            <w:vAlign w:val="center"/>
          </w:tcPr>
          <w:p w:rsidR="00166F3C" w:rsidRPr="00321771" w:rsidRDefault="00166F3C" w:rsidP="00166F3C">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23일~말일</w:t>
            </w:r>
          </w:p>
        </w:tc>
        <w:tc>
          <w:tcPr>
            <w:tcW w:w="1560" w:type="dxa"/>
            <w:vAlign w:val="center"/>
          </w:tcPr>
          <w:p w:rsidR="00166F3C" w:rsidRPr="00321771" w:rsidRDefault="00166F3C" w:rsidP="00166F3C">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익월 8일</w:t>
            </w:r>
          </w:p>
        </w:tc>
        <w:tc>
          <w:tcPr>
            <w:tcW w:w="283" w:type="dxa"/>
            <w:tcBorders>
              <w:top w:val="nil"/>
              <w:bottom w:val="nil"/>
            </w:tcBorders>
          </w:tcPr>
          <w:p w:rsidR="00166F3C" w:rsidRPr="00321771" w:rsidRDefault="00166F3C" w:rsidP="00166F3C">
            <w:pPr>
              <w:widowControl/>
              <w:wordWrap/>
              <w:autoSpaceDE/>
              <w:autoSpaceDN/>
              <w:jc w:val="center"/>
              <w:rPr>
                <w:b/>
                <w:sz w:val="16"/>
                <w:szCs w:val="16"/>
              </w:rPr>
            </w:pPr>
          </w:p>
        </w:tc>
        <w:tc>
          <w:tcPr>
            <w:tcW w:w="567" w:type="dxa"/>
          </w:tcPr>
          <w:p w:rsidR="00166F3C" w:rsidRPr="00321771" w:rsidRDefault="00166F3C" w:rsidP="00166F3C">
            <w:pPr>
              <w:widowControl/>
              <w:wordWrap/>
              <w:autoSpaceDE/>
              <w:autoSpaceDN/>
              <w:jc w:val="center"/>
              <w:rPr>
                <w:b/>
                <w:sz w:val="16"/>
                <w:szCs w:val="16"/>
              </w:rPr>
            </w:pPr>
            <w:r w:rsidRPr="00321771">
              <w:rPr>
                <w:rFonts w:hint="eastAsia"/>
                <w:b/>
                <w:sz w:val="16"/>
                <w:szCs w:val="16"/>
              </w:rPr>
              <w:t>4</w:t>
            </w:r>
          </w:p>
        </w:tc>
        <w:tc>
          <w:tcPr>
            <w:tcW w:w="5312" w:type="dxa"/>
          </w:tcPr>
          <w:p w:rsidR="00166F3C" w:rsidRPr="00321771" w:rsidRDefault="00CE036C" w:rsidP="00BD1520">
            <w:pPr>
              <w:widowControl/>
              <w:wordWrap/>
              <w:autoSpaceDE/>
              <w:autoSpaceDN/>
              <w:jc w:val="center"/>
              <w:rPr>
                <w:sz w:val="16"/>
                <w:szCs w:val="16"/>
              </w:rPr>
            </w:pPr>
            <w:r>
              <w:rPr>
                <w:rFonts w:hint="eastAsia"/>
                <w:sz w:val="16"/>
                <w:szCs w:val="16"/>
              </w:rPr>
              <w:t>개인</w:t>
            </w:r>
            <w:r w:rsidRPr="00321771">
              <w:rPr>
                <w:rFonts w:hint="eastAsia"/>
                <w:sz w:val="16"/>
                <w:szCs w:val="16"/>
              </w:rPr>
              <w:t xml:space="preserve"> 인감 증명서 </w:t>
            </w:r>
            <w:r w:rsidRPr="00321771">
              <w:rPr>
                <w:sz w:val="16"/>
                <w:szCs w:val="16"/>
              </w:rPr>
              <w:t>1</w:t>
            </w:r>
            <w:r w:rsidRPr="00321771">
              <w:rPr>
                <w:rFonts w:hint="eastAsia"/>
                <w:sz w:val="16"/>
                <w:szCs w:val="16"/>
              </w:rPr>
              <w:t>부(원본)</w:t>
            </w:r>
          </w:p>
        </w:tc>
      </w:tr>
      <w:tr w:rsidR="00DE1599" w:rsidTr="00DE1599">
        <w:trPr>
          <w:trHeight w:val="57"/>
          <w:jc w:val="center"/>
        </w:trPr>
        <w:tc>
          <w:tcPr>
            <w:tcW w:w="1276" w:type="dxa"/>
            <w:vAlign w:val="center"/>
          </w:tcPr>
          <w:p w:rsidR="00DE1599" w:rsidRPr="00321771" w:rsidRDefault="00DE1599" w:rsidP="00166F3C">
            <w:pPr>
              <w:widowControl/>
              <w:wordWrap/>
              <w:autoSpaceDE/>
              <w:autoSpaceDN/>
              <w:jc w:val="center"/>
              <w:rPr>
                <w:b/>
                <w:sz w:val="16"/>
                <w:szCs w:val="16"/>
              </w:rPr>
            </w:pPr>
            <w:r w:rsidRPr="00321771">
              <w:rPr>
                <w:rFonts w:hint="eastAsia"/>
                <w:b/>
                <w:sz w:val="16"/>
                <w:szCs w:val="16"/>
              </w:rPr>
              <w:t>월2회</w:t>
            </w:r>
          </w:p>
        </w:tc>
        <w:tc>
          <w:tcPr>
            <w:tcW w:w="1559" w:type="dxa"/>
            <w:vAlign w:val="center"/>
          </w:tcPr>
          <w:p w:rsidR="00DE1599" w:rsidRPr="00321771" w:rsidRDefault="00DE1599" w:rsidP="00166F3C">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01일~15일</w:t>
            </w:r>
          </w:p>
        </w:tc>
        <w:tc>
          <w:tcPr>
            <w:tcW w:w="1560" w:type="dxa"/>
            <w:vAlign w:val="center"/>
          </w:tcPr>
          <w:p w:rsidR="00DE1599" w:rsidRPr="00321771" w:rsidRDefault="00DE1599" w:rsidP="00166F3C">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22일</w:t>
            </w:r>
          </w:p>
        </w:tc>
        <w:tc>
          <w:tcPr>
            <w:tcW w:w="283" w:type="dxa"/>
            <w:tcBorders>
              <w:top w:val="nil"/>
              <w:bottom w:val="nil"/>
            </w:tcBorders>
          </w:tcPr>
          <w:p w:rsidR="00DE1599" w:rsidRPr="00321771" w:rsidRDefault="00DE1599" w:rsidP="00166F3C">
            <w:pPr>
              <w:widowControl/>
              <w:wordWrap/>
              <w:autoSpaceDE/>
              <w:autoSpaceDN/>
              <w:jc w:val="center"/>
              <w:rPr>
                <w:b/>
                <w:sz w:val="16"/>
                <w:szCs w:val="16"/>
              </w:rPr>
            </w:pPr>
          </w:p>
        </w:tc>
        <w:tc>
          <w:tcPr>
            <w:tcW w:w="567" w:type="dxa"/>
          </w:tcPr>
          <w:p w:rsidR="00DE1599" w:rsidRPr="00321771" w:rsidRDefault="00DE1599" w:rsidP="00166F3C">
            <w:pPr>
              <w:widowControl/>
              <w:wordWrap/>
              <w:autoSpaceDE/>
              <w:autoSpaceDN/>
              <w:jc w:val="center"/>
              <w:rPr>
                <w:b/>
                <w:sz w:val="16"/>
                <w:szCs w:val="16"/>
              </w:rPr>
            </w:pPr>
            <w:r w:rsidRPr="00321771">
              <w:rPr>
                <w:rFonts w:hint="eastAsia"/>
                <w:b/>
                <w:sz w:val="16"/>
                <w:szCs w:val="16"/>
              </w:rPr>
              <w:t>5</w:t>
            </w:r>
          </w:p>
        </w:tc>
        <w:tc>
          <w:tcPr>
            <w:tcW w:w="5312" w:type="dxa"/>
          </w:tcPr>
          <w:p w:rsidR="00DE1599" w:rsidRPr="00166F3C" w:rsidRDefault="00DE1599" w:rsidP="00166F3C">
            <w:pPr>
              <w:widowControl/>
              <w:wordWrap/>
              <w:autoSpaceDE/>
              <w:autoSpaceDN/>
              <w:jc w:val="center"/>
              <w:rPr>
                <w:b/>
                <w:sz w:val="16"/>
                <w:szCs w:val="16"/>
              </w:rPr>
            </w:pPr>
            <w:r w:rsidRPr="00166F3C">
              <w:rPr>
                <w:rFonts w:hint="eastAsia"/>
                <w:b/>
                <w:sz w:val="16"/>
                <w:szCs w:val="16"/>
              </w:rPr>
              <w:t>이지페이 전자결제 서비스 통합신청서(본 양식)</w:t>
            </w:r>
            <w:r w:rsidRPr="00166F3C">
              <w:rPr>
                <w:b/>
                <w:sz w:val="16"/>
                <w:szCs w:val="16"/>
              </w:rPr>
              <w:t xml:space="preserve"> 2</w:t>
            </w:r>
            <w:r w:rsidRPr="00166F3C">
              <w:rPr>
                <w:rFonts w:hint="eastAsia"/>
                <w:b/>
                <w:sz w:val="16"/>
                <w:szCs w:val="16"/>
              </w:rPr>
              <w:t>부</w:t>
            </w:r>
          </w:p>
        </w:tc>
      </w:tr>
      <w:tr w:rsidR="00DE1599" w:rsidRPr="00C02C65" w:rsidTr="00DE1599">
        <w:trPr>
          <w:trHeight w:val="57"/>
          <w:jc w:val="center"/>
        </w:trPr>
        <w:tc>
          <w:tcPr>
            <w:tcW w:w="1276" w:type="dxa"/>
            <w:tcBorders>
              <w:bottom w:val="single" w:sz="4" w:space="0" w:color="auto"/>
            </w:tcBorders>
          </w:tcPr>
          <w:p w:rsidR="00DE1599" w:rsidRPr="00321771" w:rsidRDefault="00DE1599" w:rsidP="00DE1599">
            <w:pPr>
              <w:widowControl/>
              <w:wordWrap/>
              <w:autoSpaceDE/>
              <w:autoSpaceDN/>
              <w:jc w:val="center"/>
              <w:rPr>
                <w:b/>
                <w:sz w:val="16"/>
                <w:szCs w:val="16"/>
              </w:rPr>
            </w:pPr>
            <w:r w:rsidRPr="00321771">
              <w:rPr>
                <w:rFonts w:hint="eastAsia"/>
                <w:b/>
                <w:sz w:val="16"/>
                <w:szCs w:val="16"/>
              </w:rPr>
              <w:t>월1회</w:t>
            </w:r>
          </w:p>
        </w:tc>
        <w:tc>
          <w:tcPr>
            <w:tcW w:w="1559" w:type="dxa"/>
            <w:tcBorders>
              <w:bottom w:val="single" w:sz="4" w:space="0" w:color="auto"/>
            </w:tcBorders>
            <w:vAlign w:val="center"/>
          </w:tcPr>
          <w:p w:rsidR="00DE1599" w:rsidRPr="00321771" w:rsidRDefault="00DE1599" w:rsidP="00DE159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01일~말일</w:t>
            </w:r>
          </w:p>
        </w:tc>
        <w:tc>
          <w:tcPr>
            <w:tcW w:w="1560" w:type="dxa"/>
            <w:tcBorders>
              <w:bottom w:val="single" w:sz="4" w:space="0" w:color="auto"/>
            </w:tcBorders>
            <w:vAlign w:val="center"/>
          </w:tcPr>
          <w:p w:rsidR="00DE1599" w:rsidRPr="00321771" w:rsidRDefault="00DE1599" w:rsidP="00DE159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익월 8일</w:t>
            </w:r>
          </w:p>
        </w:tc>
        <w:tc>
          <w:tcPr>
            <w:tcW w:w="283" w:type="dxa"/>
            <w:tcBorders>
              <w:top w:val="nil"/>
              <w:bottom w:val="nil"/>
            </w:tcBorders>
          </w:tcPr>
          <w:p w:rsidR="00DE1599" w:rsidRPr="00321771" w:rsidRDefault="00DE1599" w:rsidP="00DE1599">
            <w:pPr>
              <w:widowControl/>
              <w:wordWrap/>
              <w:autoSpaceDE/>
              <w:autoSpaceDN/>
              <w:jc w:val="center"/>
              <w:rPr>
                <w:b/>
                <w:sz w:val="16"/>
                <w:szCs w:val="16"/>
              </w:rPr>
            </w:pPr>
          </w:p>
        </w:tc>
        <w:tc>
          <w:tcPr>
            <w:tcW w:w="5879" w:type="dxa"/>
            <w:gridSpan w:val="2"/>
            <w:shd w:val="clear" w:color="auto" w:fill="D9D9D9" w:themeFill="background1" w:themeFillShade="D9"/>
          </w:tcPr>
          <w:p w:rsidR="00DE1599" w:rsidRPr="00C02C65" w:rsidRDefault="00DE1599" w:rsidP="00DE1599">
            <w:pPr>
              <w:pStyle w:val="a8"/>
              <w:widowControl/>
              <w:numPr>
                <w:ilvl w:val="0"/>
                <w:numId w:val="36"/>
              </w:numPr>
              <w:wordWrap/>
              <w:autoSpaceDE/>
              <w:autoSpaceDN/>
              <w:ind w:leftChars="0"/>
              <w:jc w:val="left"/>
              <w:rPr>
                <w:b/>
                <w:sz w:val="16"/>
                <w:szCs w:val="16"/>
              </w:rPr>
            </w:pPr>
            <w:r w:rsidRPr="00C02C65">
              <w:rPr>
                <w:rFonts w:hint="eastAsia"/>
                <w:b/>
                <w:sz w:val="16"/>
                <w:szCs w:val="16"/>
              </w:rPr>
              <w:t>서비스 신청인이 대리인인 경우</w:t>
            </w:r>
            <w:r>
              <w:rPr>
                <w:rFonts w:hint="eastAsia"/>
                <w:b/>
                <w:sz w:val="16"/>
                <w:szCs w:val="16"/>
              </w:rPr>
              <w:t xml:space="preserve"> (추가서류)</w:t>
            </w:r>
          </w:p>
        </w:tc>
      </w:tr>
      <w:tr w:rsidR="00DE1599" w:rsidTr="00DE1599">
        <w:trPr>
          <w:trHeight w:val="57"/>
          <w:jc w:val="center"/>
        </w:trPr>
        <w:tc>
          <w:tcPr>
            <w:tcW w:w="1276" w:type="dxa"/>
            <w:tcBorders>
              <w:bottom w:val="single" w:sz="4" w:space="0" w:color="auto"/>
            </w:tcBorders>
          </w:tcPr>
          <w:p w:rsidR="00DE1599" w:rsidRPr="00321771" w:rsidRDefault="00DE1599" w:rsidP="00DE1599">
            <w:pPr>
              <w:widowControl/>
              <w:wordWrap/>
              <w:autoSpaceDE/>
              <w:autoSpaceDN/>
              <w:jc w:val="center"/>
              <w:rPr>
                <w:b/>
                <w:sz w:val="16"/>
                <w:szCs w:val="16"/>
              </w:rPr>
            </w:pPr>
            <w:r w:rsidRPr="00321771">
              <w:rPr>
                <w:rFonts w:hint="eastAsia"/>
                <w:b/>
                <w:sz w:val="16"/>
                <w:szCs w:val="16"/>
              </w:rPr>
              <w:t>일일정산</w:t>
            </w:r>
          </w:p>
        </w:tc>
        <w:tc>
          <w:tcPr>
            <w:tcW w:w="1559" w:type="dxa"/>
            <w:tcBorders>
              <w:bottom w:val="single" w:sz="4" w:space="0" w:color="auto"/>
            </w:tcBorders>
            <w:vAlign w:val="center"/>
          </w:tcPr>
          <w:p w:rsidR="00DE1599" w:rsidRPr="00321771" w:rsidRDefault="00DE1599" w:rsidP="00DE159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매일</w:t>
            </w:r>
          </w:p>
        </w:tc>
        <w:tc>
          <w:tcPr>
            <w:tcW w:w="1560" w:type="dxa"/>
            <w:tcBorders>
              <w:bottom w:val="single" w:sz="4" w:space="0" w:color="auto"/>
            </w:tcBorders>
            <w:vAlign w:val="center"/>
          </w:tcPr>
          <w:p w:rsidR="00DE1599" w:rsidRPr="00321771" w:rsidRDefault="00DE1599" w:rsidP="00DE159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D+ 일</w:t>
            </w:r>
          </w:p>
        </w:tc>
        <w:tc>
          <w:tcPr>
            <w:tcW w:w="283" w:type="dxa"/>
            <w:tcBorders>
              <w:top w:val="nil"/>
              <w:bottom w:val="nil"/>
            </w:tcBorders>
          </w:tcPr>
          <w:p w:rsidR="00DE1599" w:rsidRPr="00321771" w:rsidRDefault="00DE1599" w:rsidP="00DE1599">
            <w:pPr>
              <w:widowControl/>
              <w:wordWrap/>
              <w:autoSpaceDE/>
              <w:autoSpaceDN/>
              <w:jc w:val="center"/>
              <w:rPr>
                <w:b/>
                <w:sz w:val="16"/>
                <w:szCs w:val="16"/>
              </w:rPr>
            </w:pPr>
          </w:p>
        </w:tc>
        <w:tc>
          <w:tcPr>
            <w:tcW w:w="567" w:type="dxa"/>
          </w:tcPr>
          <w:p w:rsidR="00DE1599" w:rsidRPr="00321771" w:rsidRDefault="00DE1599" w:rsidP="00DE1599">
            <w:pPr>
              <w:widowControl/>
              <w:wordWrap/>
              <w:autoSpaceDE/>
              <w:autoSpaceDN/>
              <w:jc w:val="center"/>
              <w:rPr>
                <w:b/>
                <w:sz w:val="16"/>
                <w:szCs w:val="16"/>
              </w:rPr>
            </w:pPr>
            <w:r w:rsidRPr="00321771">
              <w:rPr>
                <w:rFonts w:hint="eastAsia"/>
                <w:b/>
                <w:sz w:val="16"/>
                <w:szCs w:val="16"/>
              </w:rPr>
              <w:t>1</w:t>
            </w:r>
          </w:p>
        </w:tc>
        <w:tc>
          <w:tcPr>
            <w:tcW w:w="5312" w:type="dxa"/>
          </w:tcPr>
          <w:p w:rsidR="00DE1599" w:rsidRPr="00321771" w:rsidRDefault="00DE1599" w:rsidP="00DE1599">
            <w:pPr>
              <w:widowControl/>
              <w:wordWrap/>
              <w:autoSpaceDE/>
              <w:autoSpaceDN/>
              <w:jc w:val="center"/>
              <w:rPr>
                <w:sz w:val="16"/>
                <w:szCs w:val="16"/>
              </w:rPr>
            </w:pPr>
            <w:r w:rsidRPr="00321771">
              <w:rPr>
                <w:rFonts w:hint="eastAsia"/>
                <w:sz w:val="16"/>
                <w:szCs w:val="16"/>
              </w:rPr>
              <w:t>고객거래확인서(당사양식)</w:t>
            </w:r>
            <w:r w:rsidRPr="00321771">
              <w:rPr>
                <w:sz w:val="16"/>
                <w:szCs w:val="16"/>
              </w:rPr>
              <w:t xml:space="preserve"> 1</w:t>
            </w:r>
            <w:r w:rsidRPr="00321771">
              <w:rPr>
                <w:rFonts w:hint="eastAsia"/>
                <w:sz w:val="16"/>
                <w:szCs w:val="16"/>
              </w:rPr>
              <w:t>부</w:t>
            </w:r>
          </w:p>
        </w:tc>
      </w:tr>
      <w:tr w:rsidR="00DE1599" w:rsidTr="00DE1599">
        <w:trPr>
          <w:trHeight w:val="70"/>
          <w:jc w:val="center"/>
        </w:trPr>
        <w:tc>
          <w:tcPr>
            <w:tcW w:w="4395" w:type="dxa"/>
            <w:gridSpan w:val="3"/>
            <w:tcBorders>
              <w:top w:val="single" w:sz="4" w:space="0" w:color="auto"/>
              <w:left w:val="nil"/>
              <w:bottom w:val="nil"/>
              <w:right w:val="nil"/>
            </w:tcBorders>
            <w:vAlign w:val="center"/>
          </w:tcPr>
          <w:p w:rsidR="00DE1599" w:rsidRPr="00321771" w:rsidRDefault="00DE1599" w:rsidP="00DE1599">
            <w:pPr>
              <w:wordWrap/>
              <w:spacing w:line="200" w:lineRule="exact"/>
              <w:rPr>
                <w:rFonts w:ascii="맑은 고딕" w:eastAsia="맑은 고딕" w:hAnsi="맑은 고딕"/>
                <w:color w:val="000000"/>
                <w:sz w:val="16"/>
                <w:szCs w:val="16"/>
              </w:rPr>
            </w:pPr>
            <w:r w:rsidRPr="00C02C65">
              <w:rPr>
                <w:rFonts w:ascii="맑은 고딕" w:eastAsia="맑은 고딕" w:hAnsi="맑은 고딕" w:hint="eastAsia"/>
                <w:color w:val="000000"/>
                <w:sz w:val="16"/>
                <w:szCs w:val="16"/>
              </w:rPr>
              <w:t>-</w:t>
            </w:r>
            <w:r w:rsidRPr="00C02C65">
              <w:rPr>
                <w:rFonts w:hint="eastAsia"/>
                <w:color w:val="000000"/>
                <w:sz w:val="16"/>
                <w:szCs w:val="16"/>
              </w:rPr>
              <w:t xml:space="preserve"> 정산(지급)일자는 영업일 기준</w:t>
            </w:r>
          </w:p>
        </w:tc>
        <w:tc>
          <w:tcPr>
            <w:tcW w:w="283" w:type="dxa"/>
            <w:tcBorders>
              <w:top w:val="nil"/>
              <w:left w:val="nil"/>
              <w:bottom w:val="nil"/>
            </w:tcBorders>
          </w:tcPr>
          <w:p w:rsidR="00DE1599" w:rsidRPr="00321771" w:rsidRDefault="00DE1599" w:rsidP="00DE1599">
            <w:pPr>
              <w:widowControl/>
              <w:wordWrap/>
              <w:autoSpaceDE/>
              <w:autoSpaceDN/>
              <w:jc w:val="center"/>
              <w:rPr>
                <w:b/>
                <w:sz w:val="16"/>
                <w:szCs w:val="16"/>
              </w:rPr>
            </w:pPr>
          </w:p>
        </w:tc>
        <w:tc>
          <w:tcPr>
            <w:tcW w:w="567" w:type="dxa"/>
            <w:tcBorders>
              <w:bottom w:val="single" w:sz="4" w:space="0" w:color="auto"/>
            </w:tcBorders>
          </w:tcPr>
          <w:p w:rsidR="00DE1599" w:rsidRPr="00321771" w:rsidRDefault="00DE1599" w:rsidP="00DE1599">
            <w:pPr>
              <w:widowControl/>
              <w:wordWrap/>
              <w:autoSpaceDE/>
              <w:autoSpaceDN/>
              <w:jc w:val="center"/>
              <w:rPr>
                <w:b/>
                <w:sz w:val="16"/>
                <w:szCs w:val="16"/>
              </w:rPr>
            </w:pPr>
            <w:r w:rsidRPr="00321771">
              <w:rPr>
                <w:rFonts w:hint="eastAsia"/>
                <w:b/>
                <w:sz w:val="16"/>
                <w:szCs w:val="16"/>
              </w:rPr>
              <w:t>2</w:t>
            </w:r>
          </w:p>
        </w:tc>
        <w:tc>
          <w:tcPr>
            <w:tcW w:w="5312" w:type="dxa"/>
            <w:tcBorders>
              <w:bottom w:val="single" w:sz="4" w:space="0" w:color="auto"/>
            </w:tcBorders>
          </w:tcPr>
          <w:p w:rsidR="00DE1599" w:rsidRPr="00321771" w:rsidRDefault="00DE1599" w:rsidP="00DE1599">
            <w:pPr>
              <w:widowControl/>
              <w:wordWrap/>
              <w:autoSpaceDE/>
              <w:autoSpaceDN/>
              <w:jc w:val="center"/>
              <w:rPr>
                <w:sz w:val="16"/>
                <w:szCs w:val="16"/>
              </w:rPr>
            </w:pPr>
            <w:r w:rsidRPr="00321771">
              <w:rPr>
                <w:rFonts w:hint="eastAsia"/>
                <w:sz w:val="16"/>
                <w:szCs w:val="16"/>
              </w:rPr>
              <w:t>실명확인표(신분증 사본 등)</w:t>
            </w:r>
            <w:r w:rsidRPr="00321771">
              <w:rPr>
                <w:sz w:val="16"/>
                <w:szCs w:val="16"/>
              </w:rPr>
              <w:t xml:space="preserve"> 1</w:t>
            </w:r>
            <w:r w:rsidRPr="00321771">
              <w:rPr>
                <w:rFonts w:hint="eastAsia"/>
                <w:sz w:val="16"/>
                <w:szCs w:val="16"/>
              </w:rPr>
              <w:t>부</w:t>
            </w:r>
          </w:p>
        </w:tc>
      </w:tr>
      <w:tr w:rsidR="00DE1599" w:rsidTr="00DE1599">
        <w:trPr>
          <w:jc w:val="center"/>
        </w:trPr>
        <w:tc>
          <w:tcPr>
            <w:tcW w:w="4395" w:type="dxa"/>
            <w:gridSpan w:val="3"/>
            <w:tcBorders>
              <w:top w:val="nil"/>
              <w:left w:val="nil"/>
              <w:bottom w:val="nil"/>
              <w:right w:val="nil"/>
            </w:tcBorders>
            <w:vAlign w:val="center"/>
          </w:tcPr>
          <w:p w:rsidR="00DE1599" w:rsidRPr="00C02C65" w:rsidRDefault="00DE1599" w:rsidP="00DE1599">
            <w:pPr>
              <w:wordWrap/>
              <w:spacing w:line="200" w:lineRule="exact"/>
              <w:rPr>
                <w:color w:val="000000"/>
                <w:sz w:val="16"/>
                <w:szCs w:val="16"/>
              </w:rPr>
            </w:pPr>
            <w:r w:rsidRPr="00C02C65">
              <w:rPr>
                <w:rFonts w:ascii="맑은 고딕" w:eastAsia="맑은 고딕" w:hAnsi="맑은 고딕" w:hint="eastAsia"/>
                <w:color w:val="000000"/>
                <w:sz w:val="16"/>
                <w:szCs w:val="16"/>
              </w:rPr>
              <w:t>-</w:t>
            </w:r>
            <w:r w:rsidRPr="00C02C65">
              <w:rPr>
                <w:color w:val="000000"/>
                <w:sz w:val="16"/>
                <w:szCs w:val="16"/>
              </w:rPr>
              <w:t xml:space="preserve"> 공휴일 등 </w:t>
            </w:r>
            <w:r w:rsidRPr="00C02C65">
              <w:rPr>
                <w:rFonts w:hint="eastAsia"/>
                <w:color w:val="000000"/>
                <w:sz w:val="16"/>
                <w:szCs w:val="16"/>
              </w:rPr>
              <w:t>비영업일인</w:t>
            </w:r>
            <w:r w:rsidRPr="00C02C65">
              <w:rPr>
                <w:color w:val="000000"/>
                <w:sz w:val="16"/>
                <w:szCs w:val="16"/>
              </w:rPr>
              <w:t xml:space="preserve"> 경우에는 </w:t>
            </w:r>
            <w:r w:rsidRPr="00C02C65">
              <w:rPr>
                <w:rFonts w:hint="eastAsia"/>
                <w:color w:val="000000"/>
                <w:sz w:val="16"/>
                <w:szCs w:val="16"/>
              </w:rPr>
              <w:t>익영업일에</w:t>
            </w:r>
            <w:r w:rsidRPr="00C02C65">
              <w:rPr>
                <w:color w:val="000000"/>
                <w:sz w:val="16"/>
                <w:szCs w:val="16"/>
              </w:rPr>
              <w:t xml:space="preserve"> 지급</w:t>
            </w:r>
          </w:p>
        </w:tc>
        <w:tc>
          <w:tcPr>
            <w:tcW w:w="283" w:type="dxa"/>
            <w:tcBorders>
              <w:top w:val="nil"/>
              <w:left w:val="nil"/>
              <w:bottom w:val="nil"/>
              <w:right w:val="single" w:sz="4" w:space="0" w:color="auto"/>
            </w:tcBorders>
          </w:tcPr>
          <w:p w:rsidR="00DE1599" w:rsidRPr="00C02C65" w:rsidRDefault="00DE1599" w:rsidP="00DE1599">
            <w:pPr>
              <w:widowControl/>
              <w:wordWrap/>
              <w:autoSpaceDE/>
              <w:autoSpaceDN/>
              <w:jc w:val="center"/>
              <w:rPr>
                <w:b/>
                <w:sz w:val="16"/>
                <w:szCs w:val="16"/>
              </w:rPr>
            </w:pPr>
          </w:p>
        </w:tc>
        <w:tc>
          <w:tcPr>
            <w:tcW w:w="567" w:type="dxa"/>
            <w:tcBorders>
              <w:top w:val="single" w:sz="4" w:space="0" w:color="auto"/>
              <w:left w:val="single" w:sz="4" w:space="0" w:color="auto"/>
              <w:bottom w:val="single" w:sz="4" w:space="0" w:color="auto"/>
              <w:right w:val="nil"/>
            </w:tcBorders>
          </w:tcPr>
          <w:p w:rsidR="00DE1599" w:rsidRPr="00C02C65" w:rsidRDefault="00DE1599" w:rsidP="00DE1599">
            <w:pPr>
              <w:widowControl/>
              <w:wordWrap/>
              <w:autoSpaceDE/>
              <w:autoSpaceDN/>
              <w:jc w:val="center"/>
              <w:rPr>
                <w:b/>
                <w:sz w:val="16"/>
                <w:szCs w:val="16"/>
              </w:rPr>
            </w:pPr>
            <w:r>
              <w:rPr>
                <w:rFonts w:hint="eastAsia"/>
                <w:b/>
                <w:sz w:val="16"/>
                <w:szCs w:val="16"/>
              </w:rPr>
              <w:t>3</w:t>
            </w:r>
          </w:p>
        </w:tc>
        <w:tc>
          <w:tcPr>
            <w:tcW w:w="5312" w:type="dxa"/>
            <w:tcBorders>
              <w:bottom w:val="single" w:sz="4" w:space="0" w:color="auto"/>
            </w:tcBorders>
          </w:tcPr>
          <w:p w:rsidR="00DE1599" w:rsidRPr="00C02C65" w:rsidRDefault="00DE1599" w:rsidP="00DE1599">
            <w:pPr>
              <w:widowControl/>
              <w:wordWrap/>
              <w:autoSpaceDE/>
              <w:autoSpaceDN/>
              <w:jc w:val="center"/>
              <w:rPr>
                <w:sz w:val="16"/>
                <w:szCs w:val="16"/>
              </w:rPr>
            </w:pPr>
            <w:r w:rsidRPr="00C02C65">
              <w:rPr>
                <w:rFonts w:hint="eastAsia"/>
                <w:sz w:val="16"/>
                <w:szCs w:val="16"/>
              </w:rPr>
              <w:t xml:space="preserve">대리인 위임장 </w:t>
            </w:r>
            <w:r w:rsidRPr="00C02C65">
              <w:rPr>
                <w:sz w:val="16"/>
                <w:szCs w:val="16"/>
              </w:rPr>
              <w:t>1</w:t>
            </w:r>
            <w:r w:rsidRPr="00C02C65">
              <w:rPr>
                <w:rFonts w:hint="eastAsia"/>
                <w:sz w:val="16"/>
                <w:szCs w:val="16"/>
              </w:rPr>
              <w:t>부 [날인 필]</w:t>
            </w:r>
          </w:p>
        </w:tc>
      </w:tr>
      <w:tr w:rsidR="00DE1599" w:rsidTr="00DE1599">
        <w:trPr>
          <w:jc w:val="center"/>
        </w:trPr>
        <w:tc>
          <w:tcPr>
            <w:tcW w:w="4395" w:type="dxa"/>
            <w:gridSpan w:val="3"/>
            <w:tcBorders>
              <w:top w:val="nil"/>
              <w:left w:val="nil"/>
              <w:bottom w:val="nil"/>
              <w:right w:val="nil"/>
            </w:tcBorders>
          </w:tcPr>
          <w:p w:rsidR="00DE1599" w:rsidRPr="00C02C65" w:rsidRDefault="00DE1599" w:rsidP="00DE1599">
            <w:pPr>
              <w:widowControl/>
              <w:wordWrap/>
              <w:autoSpaceDE/>
              <w:autoSpaceDN/>
              <w:jc w:val="left"/>
              <w:rPr>
                <w:b/>
                <w:sz w:val="16"/>
                <w:szCs w:val="16"/>
              </w:rPr>
            </w:pPr>
          </w:p>
        </w:tc>
        <w:tc>
          <w:tcPr>
            <w:tcW w:w="283" w:type="dxa"/>
            <w:tcBorders>
              <w:top w:val="nil"/>
              <w:left w:val="nil"/>
              <w:bottom w:val="nil"/>
              <w:right w:val="nil"/>
            </w:tcBorders>
          </w:tcPr>
          <w:p w:rsidR="00DE1599" w:rsidRPr="00C02C65" w:rsidRDefault="00DE1599" w:rsidP="00DE1599">
            <w:pPr>
              <w:widowControl/>
              <w:wordWrap/>
              <w:autoSpaceDE/>
              <w:autoSpaceDN/>
              <w:jc w:val="center"/>
              <w:rPr>
                <w:b/>
                <w:sz w:val="16"/>
                <w:szCs w:val="16"/>
              </w:rPr>
            </w:pPr>
          </w:p>
        </w:tc>
        <w:tc>
          <w:tcPr>
            <w:tcW w:w="567" w:type="dxa"/>
            <w:tcBorders>
              <w:top w:val="nil"/>
              <w:left w:val="nil"/>
              <w:bottom w:val="nil"/>
              <w:right w:val="nil"/>
            </w:tcBorders>
          </w:tcPr>
          <w:p w:rsidR="00DE1599" w:rsidRPr="00C02C65" w:rsidRDefault="00DE1599" w:rsidP="00DE1599">
            <w:pPr>
              <w:widowControl/>
              <w:wordWrap/>
              <w:autoSpaceDE/>
              <w:autoSpaceDN/>
              <w:jc w:val="center"/>
              <w:rPr>
                <w:b/>
                <w:sz w:val="16"/>
                <w:szCs w:val="16"/>
              </w:rPr>
            </w:pPr>
          </w:p>
        </w:tc>
        <w:tc>
          <w:tcPr>
            <w:tcW w:w="5312" w:type="dxa"/>
            <w:tcBorders>
              <w:top w:val="nil"/>
              <w:left w:val="nil"/>
              <w:bottom w:val="nil"/>
              <w:right w:val="nil"/>
            </w:tcBorders>
          </w:tcPr>
          <w:p w:rsidR="00DE1599" w:rsidRPr="00C02C65" w:rsidRDefault="00DE1599" w:rsidP="00DE1599">
            <w:pPr>
              <w:widowControl/>
              <w:wordWrap/>
              <w:autoSpaceDE/>
              <w:autoSpaceDN/>
              <w:jc w:val="center"/>
              <w:rPr>
                <w:b/>
                <w:sz w:val="16"/>
                <w:szCs w:val="16"/>
              </w:rPr>
            </w:pPr>
          </w:p>
        </w:tc>
      </w:tr>
      <w:tr w:rsidR="00DE1599" w:rsidTr="00DE1599">
        <w:trPr>
          <w:jc w:val="center"/>
        </w:trPr>
        <w:tc>
          <w:tcPr>
            <w:tcW w:w="4395" w:type="dxa"/>
            <w:gridSpan w:val="3"/>
            <w:tcBorders>
              <w:top w:val="nil"/>
              <w:left w:val="nil"/>
              <w:bottom w:val="nil"/>
              <w:right w:val="nil"/>
            </w:tcBorders>
          </w:tcPr>
          <w:p w:rsidR="00DE1599" w:rsidRPr="00C02C65" w:rsidRDefault="00DE1599" w:rsidP="00DE1599">
            <w:pPr>
              <w:widowControl/>
              <w:wordWrap/>
              <w:autoSpaceDE/>
              <w:autoSpaceDN/>
              <w:jc w:val="left"/>
              <w:rPr>
                <w:b/>
                <w:sz w:val="16"/>
                <w:szCs w:val="16"/>
              </w:rPr>
            </w:pPr>
            <w:r w:rsidRPr="00C02C65">
              <w:rPr>
                <w:rFonts w:asciiTheme="minorEastAsia" w:hAnsiTheme="minorEastAsia" w:hint="eastAsia"/>
                <w:b/>
                <w:sz w:val="16"/>
                <w:szCs w:val="16"/>
              </w:rPr>
              <w:t>※</w:t>
            </w:r>
            <w:r>
              <w:rPr>
                <w:rFonts w:hint="eastAsia"/>
                <w:b/>
                <w:sz w:val="16"/>
                <w:szCs w:val="16"/>
              </w:rPr>
              <w:t>휴대폰 소액결제 정산방법</w:t>
            </w:r>
          </w:p>
        </w:tc>
        <w:tc>
          <w:tcPr>
            <w:tcW w:w="283" w:type="dxa"/>
            <w:tcBorders>
              <w:top w:val="nil"/>
              <w:left w:val="nil"/>
              <w:bottom w:val="nil"/>
              <w:right w:val="nil"/>
            </w:tcBorders>
          </w:tcPr>
          <w:p w:rsidR="00DE1599" w:rsidRPr="00C02C65" w:rsidRDefault="00DE1599" w:rsidP="00DE1599">
            <w:pPr>
              <w:widowControl/>
              <w:wordWrap/>
              <w:autoSpaceDE/>
              <w:autoSpaceDN/>
              <w:jc w:val="center"/>
              <w:rPr>
                <w:b/>
                <w:sz w:val="16"/>
                <w:szCs w:val="16"/>
              </w:rPr>
            </w:pPr>
          </w:p>
        </w:tc>
        <w:tc>
          <w:tcPr>
            <w:tcW w:w="567" w:type="dxa"/>
            <w:tcBorders>
              <w:top w:val="nil"/>
              <w:left w:val="nil"/>
              <w:bottom w:val="nil"/>
              <w:right w:val="nil"/>
            </w:tcBorders>
          </w:tcPr>
          <w:p w:rsidR="00DE1599" w:rsidRPr="00C02C65" w:rsidRDefault="00DE1599" w:rsidP="00DE1599">
            <w:pPr>
              <w:widowControl/>
              <w:wordWrap/>
              <w:autoSpaceDE/>
              <w:autoSpaceDN/>
              <w:jc w:val="center"/>
              <w:rPr>
                <w:b/>
                <w:sz w:val="16"/>
                <w:szCs w:val="16"/>
              </w:rPr>
            </w:pPr>
          </w:p>
        </w:tc>
        <w:tc>
          <w:tcPr>
            <w:tcW w:w="5312" w:type="dxa"/>
            <w:tcBorders>
              <w:top w:val="nil"/>
              <w:left w:val="nil"/>
              <w:bottom w:val="nil"/>
              <w:right w:val="nil"/>
            </w:tcBorders>
          </w:tcPr>
          <w:p w:rsidR="00DE1599" w:rsidRPr="00C02C65" w:rsidRDefault="00DE1599" w:rsidP="00DE1599">
            <w:pPr>
              <w:widowControl/>
              <w:wordWrap/>
              <w:autoSpaceDE/>
              <w:autoSpaceDN/>
              <w:jc w:val="center"/>
              <w:rPr>
                <w:b/>
                <w:sz w:val="16"/>
                <w:szCs w:val="16"/>
              </w:rPr>
            </w:pPr>
          </w:p>
        </w:tc>
      </w:tr>
      <w:tr w:rsidR="00DE1599" w:rsidTr="00DE1599">
        <w:trPr>
          <w:jc w:val="center"/>
        </w:trPr>
        <w:tc>
          <w:tcPr>
            <w:tcW w:w="10557" w:type="dxa"/>
            <w:gridSpan w:val="6"/>
            <w:tcBorders>
              <w:top w:val="nil"/>
              <w:left w:val="nil"/>
              <w:bottom w:val="nil"/>
              <w:right w:val="nil"/>
            </w:tcBorders>
          </w:tcPr>
          <w:p w:rsidR="00DE1599" w:rsidRPr="00C02C65" w:rsidRDefault="00DE1599" w:rsidP="00DE1599">
            <w:pPr>
              <w:widowControl/>
              <w:wordWrap/>
              <w:autoSpaceDE/>
              <w:autoSpaceDN/>
              <w:ind w:firstLineChars="100" w:firstLine="160"/>
              <w:jc w:val="left"/>
              <w:rPr>
                <w:b/>
                <w:sz w:val="16"/>
                <w:szCs w:val="16"/>
              </w:rPr>
            </w:pPr>
            <w:r w:rsidRPr="005B1011">
              <w:rPr>
                <w:rFonts w:ascii="맑은 고딕" w:eastAsia="맑은 고딕" w:hAnsi="맑은 고딕" w:hint="eastAsia"/>
                <w:sz w:val="16"/>
                <w:szCs w:val="16"/>
              </w:rPr>
              <w:t xml:space="preserve">- 수납정산: </w:t>
            </w:r>
            <w:r w:rsidRPr="005B1011">
              <w:rPr>
                <w:rFonts w:ascii="맑은 고딕" w:eastAsia="맑은 고딕" w:hAnsi="맑은 고딕" w:hint="eastAsia"/>
                <w:color w:val="000000"/>
                <w:sz w:val="16"/>
                <w:szCs w:val="16"/>
              </w:rPr>
              <w:t>제휴결제사로부터 수납금액을 기준으로 정산(통신회사 가입자의 대금미납에 의한 거래분은 정산대상에서 제외)</w:t>
            </w:r>
          </w:p>
        </w:tc>
      </w:tr>
      <w:tr w:rsidR="00DE1599" w:rsidTr="00DE1599">
        <w:trPr>
          <w:jc w:val="center"/>
        </w:trPr>
        <w:tc>
          <w:tcPr>
            <w:tcW w:w="10557" w:type="dxa"/>
            <w:gridSpan w:val="6"/>
            <w:tcBorders>
              <w:top w:val="nil"/>
              <w:left w:val="nil"/>
              <w:bottom w:val="nil"/>
              <w:right w:val="nil"/>
            </w:tcBorders>
          </w:tcPr>
          <w:p w:rsidR="00DE1599" w:rsidRPr="00DE1599" w:rsidRDefault="00DE1599" w:rsidP="00DE1599">
            <w:pPr>
              <w:ind w:firstLineChars="100" w:firstLine="160"/>
              <w:rPr>
                <w:sz w:val="16"/>
                <w:szCs w:val="16"/>
              </w:rPr>
            </w:pPr>
            <w:r w:rsidRPr="00DE1599">
              <w:rPr>
                <w:rFonts w:ascii="맑은 고딕" w:eastAsia="맑은 고딕" w:hAnsi="맑은 고딕" w:hint="eastAsia"/>
                <w:color w:val="000000"/>
                <w:sz w:val="16"/>
                <w:szCs w:val="16"/>
              </w:rPr>
              <w:t>-</w:t>
            </w:r>
            <w:r w:rsidRPr="00DE1599">
              <w:rPr>
                <w:rFonts w:hint="eastAsia"/>
                <w:color w:val="000000"/>
                <w:sz w:val="16"/>
                <w:szCs w:val="16"/>
              </w:rPr>
              <w:t xml:space="preserve"> 선정산: 제휴결제사로부터 거래 발생한 기준으로 정산(통신회사 가입자의 대금납부 여부와 무관)</w:t>
            </w:r>
          </w:p>
        </w:tc>
      </w:tr>
    </w:tbl>
    <w:p w:rsidR="00314227" w:rsidRDefault="00314227" w:rsidP="00465C04">
      <w:pPr>
        <w:widowControl/>
        <w:wordWrap/>
        <w:autoSpaceDE/>
        <w:autoSpaceDN/>
      </w:pPr>
    </w:p>
    <w:p w:rsidR="00DE1599" w:rsidRDefault="00DE1599" w:rsidP="00465C04">
      <w:pPr>
        <w:widowControl/>
        <w:wordWrap/>
        <w:autoSpaceDE/>
        <w:autoSpaceDN/>
        <w:sectPr w:rsidR="00DE1599" w:rsidSect="005B1011">
          <w:type w:val="continuous"/>
          <w:pgSz w:w="11906" w:h="16838"/>
          <w:pgMar w:top="567" w:right="567" w:bottom="567" w:left="567" w:header="567" w:footer="567" w:gutter="0"/>
          <w:cols w:space="425"/>
          <w:docGrid w:linePitch="360"/>
        </w:sectPr>
      </w:pPr>
    </w:p>
    <w:p w:rsidR="00166F3C" w:rsidRDefault="00166F3C" w:rsidP="00465C04">
      <w:pPr>
        <w:widowControl/>
        <w:wordWrap/>
        <w:autoSpaceDE/>
        <w:autoSpaceDN/>
        <w:sectPr w:rsidR="00166F3C" w:rsidSect="005B1011">
          <w:type w:val="continuous"/>
          <w:pgSz w:w="11906" w:h="16838"/>
          <w:pgMar w:top="567" w:right="567" w:bottom="567" w:left="567" w:header="567" w:footer="567" w:gutter="0"/>
          <w:cols w:space="425"/>
          <w:docGrid w:linePitch="360"/>
        </w:sectPr>
      </w:pPr>
    </w:p>
    <w:p w:rsidR="005A416A" w:rsidRDefault="005A416A" w:rsidP="005B1011">
      <w:pPr>
        <w:widowControl/>
        <w:wordWrap/>
        <w:autoSpaceDE/>
        <w:autoSpaceDN/>
        <w:jc w:val="center"/>
        <w:rPr>
          <w:b/>
        </w:rPr>
        <w:sectPr w:rsidR="005A416A" w:rsidSect="005B1011">
          <w:type w:val="continuous"/>
          <w:pgSz w:w="11906" w:h="16838"/>
          <w:pgMar w:top="567" w:right="567" w:bottom="567" w:left="567" w:header="567" w:footer="397" w:gutter="0"/>
          <w:cols w:space="425"/>
          <w:docGrid w:linePitch="360"/>
        </w:sectPr>
      </w:pPr>
    </w:p>
    <w:p w:rsidR="005A33FD" w:rsidRPr="004C3D1B" w:rsidRDefault="005A33FD" w:rsidP="000B5A7C">
      <w:pPr>
        <w:widowControl/>
        <w:wordWrap/>
        <w:autoSpaceDE/>
        <w:autoSpaceDN/>
        <w:spacing w:beforeLines="100"/>
        <w:jc w:val="center"/>
        <w:rPr>
          <w:b/>
        </w:rPr>
      </w:pPr>
      <w:r w:rsidRPr="00321771">
        <w:rPr>
          <w:rFonts w:hint="eastAsia"/>
          <w:b/>
          <w:sz w:val="24"/>
        </w:rPr>
        <w:lastRenderedPageBreak/>
        <w:t>&lt;별첨</w:t>
      </w:r>
      <w:r w:rsidRPr="00321771">
        <w:rPr>
          <w:b/>
          <w:sz w:val="24"/>
        </w:rPr>
        <w:t>&gt;</w:t>
      </w:r>
      <w:r w:rsidRPr="00321771">
        <w:rPr>
          <w:rFonts w:hint="eastAsia"/>
          <w:b/>
          <w:sz w:val="24"/>
        </w:rPr>
        <w:t>이지에스크로 서비스 이용계약서</w:t>
      </w:r>
    </w:p>
    <w:p w:rsidR="005A33FD" w:rsidRDefault="005A33FD" w:rsidP="005B1011">
      <w:pPr>
        <w:tabs>
          <w:tab w:val="left" w:pos="2565"/>
        </w:tabs>
        <w:wordWrap/>
        <w:spacing w:line="220" w:lineRule="exact"/>
        <w:jc w:val="center"/>
        <w:rPr>
          <w:rFonts w:ascii="맑은 고딕" w:eastAsia="맑은 고딕" w:hAnsi="맑은 고딕"/>
          <w:color w:val="000000"/>
          <w:sz w:val="13"/>
          <w:szCs w:val="15"/>
        </w:rPr>
        <w:sectPr w:rsidR="005A33FD" w:rsidSect="005A416A">
          <w:headerReference w:type="default" r:id="rId17"/>
          <w:pgSz w:w="11906" w:h="16838"/>
          <w:pgMar w:top="567" w:right="567" w:bottom="567" w:left="567" w:header="567" w:footer="397" w:gutter="0"/>
          <w:cols w:space="425"/>
          <w:docGrid w:linePitch="360"/>
        </w:sectPr>
      </w:pPr>
    </w:p>
    <w:p w:rsidR="00792762" w:rsidRPr="005B1011" w:rsidRDefault="00792762" w:rsidP="00792762">
      <w:pPr>
        <w:tabs>
          <w:tab w:val="left" w:pos="2565"/>
        </w:tabs>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lastRenderedPageBreak/>
        <w:t>제 1 조 (목적)</w:t>
      </w:r>
    </w:p>
    <w:p w:rsidR="00792762" w:rsidRDefault="00792762" w:rsidP="00792762">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본 계약서는 전자상거래 상 요구되는 소비자 결제대금 보호를 위한 결제대금예치 서비스(이하 “이지에스크로 서비스”라 한다)를 “KICC”가 제공하고,“가맹점”이 이를 이용함에 있어 필요한 제반 사항을 정하는데 그 목적이 있다.</w:t>
      </w:r>
    </w:p>
    <w:p w:rsidR="00792762" w:rsidRPr="00321771" w:rsidRDefault="00792762" w:rsidP="00792762">
      <w:pPr>
        <w:tabs>
          <w:tab w:val="left" w:pos="2565"/>
        </w:tabs>
        <w:wordWrap/>
        <w:spacing w:after="0" w:line="220" w:lineRule="exact"/>
        <w:jc w:val="left"/>
        <w:rPr>
          <w:rFonts w:ascii="맑은 고딕" w:eastAsia="맑은 고딕" w:hAnsi="맑은 고딕"/>
          <w:color w:val="000000"/>
          <w:sz w:val="16"/>
          <w:szCs w:val="16"/>
        </w:rPr>
      </w:pPr>
    </w:p>
    <w:p w:rsidR="00792762" w:rsidRPr="005B1011" w:rsidRDefault="00792762" w:rsidP="00792762">
      <w:pPr>
        <w:tabs>
          <w:tab w:val="left" w:pos="2565"/>
        </w:tabs>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2 조 (서비스 대상 거래)</w:t>
      </w:r>
    </w:p>
    <w:p w:rsidR="00792762" w:rsidRDefault="00792762" w:rsidP="00792762">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본 계약의 적용 대상은 “가맹점”의 사이버 몰에서 발생한 거래 건 중, 구매고객에게 실물배송이 필수적인 거래에 한하여 적용한다.</w:t>
      </w:r>
    </w:p>
    <w:p w:rsidR="00792762" w:rsidRPr="00321771" w:rsidRDefault="00792762" w:rsidP="00792762">
      <w:pPr>
        <w:tabs>
          <w:tab w:val="left" w:pos="2565"/>
        </w:tabs>
        <w:wordWrap/>
        <w:spacing w:after="0" w:line="220" w:lineRule="exact"/>
        <w:jc w:val="left"/>
        <w:rPr>
          <w:rFonts w:ascii="맑은 고딕" w:eastAsia="맑은 고딕" w:hAnsi="맑은 고딕"/>
          <w:color w:val="000000"/>
          <w:sz w:val="16"/>
          <w:szCs w:val="16"/>
        </w:rPr>
      </w:pPr>
    </w:p>
    <w:p w:rsidR="00792762" w:rsidRPr="005B1011" w:rsidRDefault="00792762" w:rsidP="00792762">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3 조 (거래에 대한 “가맹점”의 의무)</w:t>
      </w:r>
    </w:p>
    <w:p w:rsidR="00792762" w:rsidRPr="005B1011" w:rsidRDefault="00792762" w:rsidP="00792762">
      <w:pPr>
        <w:pStyle w:val="aa"/>
        <w:numPr>
          <w:ilvl w:val="0"/>
          <w:numId w:val="23"/>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 xml:space="preserve">“가맹점”은 “이지에스크로 서비스” 대상 거래 건에 대한 필수 배송정보[수령자 성명, 배송지 주소, 연락처, </w:t>
      </w:r>
      <w:r>
        <w:rPr>
          <w:rFonts w:ascii="맑은 고딕" w:eastAsia="맑은 고딕" w:hAnsi="맑은 고딕" w:hint="eastAsia"/>
          <w:sz w:val="16"/>
          <w:szCs w:val="16"/>
        </w:rPr>
        <w:t>이</w:t>
      </w:r>
      <w:r w:rsidRPr="005B1011">
        <w:rPr>
          <w:rFonts w:ascii="맑은 고딕" w:eastAsia="맑은 고딕" w:hAnsi="맑은 고딕" w:hint="eastAsia"/>
          <w:sz w:val="16"/>
          <w:szCs w:val="16"/>
        </w:rPr>
        <w:t>메일(e-mail) 계정, 배송 업체명, 운송장번호</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를 “KICC”에게 배송시점(배송개시일)에 즉시 제공하여야 한다.</w:t>
      </w:r>
    </w:p>
    <w:p w:rsidR="00792762" w:rsidRPr="005B1011" w:rsidRDefault="00792762" w:rsidP="00792762">
      <w:pPr>
        <w:pStyle w:val="aa"/>
        <w:numPr>
          <w:ilvl w:val="0"/>
          <w:numId w:val="23"/>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“가맹점”이 구매고객에게 “이지에스크로 서비스”의 대상인 재화를 배송한 후 “KICC”에게 본 조 제1항의 배송정보를 제공하지 않거나(지연제공 포함) 잘못된 배송정보를 제공하는 경우, 이에 대한 모든 책임은 “가맹점”이 부담한다.</w:t>
      </w:r>
    </w:p>
    <w:p w:rsidR="00792762" w:rsidRPr="005B1011" w:rsidRDefault="00792762" w:rsidP="00792762">
      <w:pPr>
        <w:pStyle w:val="aa"/>
        <w:numPr>
          <w:ilvl w:val="0"/>
          <w:numId w:val="23"/>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“이지에스크로 서비스”의 배송업체는 운송장번호(배송현황 조회기능 필수)를 제공하는 업체로 제한한다. 만약, “가맹점”이 퀵서비스 등 배송추적이 불가능한 배송업체를 통하여 배송하고 이에 관한 배송정보를 “KICC”에게 제공하는 경우, 추후 발생되는 문제에 대해서는 “가맹점”이 모든 책임을 부담한다.</w:t>
      </w:r>
    </w:p>
    <w:p w:rsidR="00792762" w:rsidRDefault="00792762" w:rsidP="00792762">
      <w:pPr>
        <w:pStyle w:val="aa"/>
        <w:numPr>
          <w:ilvl w:val="0"/>
          <w:numId w:val="23"/>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“가맹점”의 사이버 몰에서의 구매고객 중 “이지에스크로 서비스” 대상 거래 건에 대해서는 “이지에스크로 서비스”에 관한 약관에 대한 고객의 동의를 득하여야 한다.</w:t>
      </w:r>
    </w:p>
    <w:p w:rsidR="00792762" w:rsidRPr="00321771" w:rsidRDefault="00792762" w:rsidP="00792762">
      <w:pPr>
        <w:pStyle w:val="aa"/>
        <w:tabs>
          <w:tab w:val="left" w:pos="616"/>
        </w:tabs>
        <w:spacing w:line="220" w:lineRule="exact"/>
        <w:ind w:left="284"/>
        <w:rPr>
          <w:rFonts w:ascii="맑은 고딕" w:eastAsia="맑은 고딕" w:hAnsi="맑은 고딕"/>
          <w:sz w:val="16"/>
          <w:szCs w:val="16"/>
        </w:rPr>
      </w:pPr>
    </w:p>
    <w:p w:rsidR="00792762" w:rsidRPr="005B1011" w:rsidRDefault="00792762" w:rsidP="00792762">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4 조 (거래에 대한 “KICC”의 의무)</w:t>
      </w:r>
    </w:p>
    <w:p w:rsidR="00792762" w:rsidRPr="005B1011" w:rsidRDefault="00792762" w:rsidP="00792762">
      <w:pPr>
        <w:pStyle w:val="aa"/>
        <w:numPr>
          <w:ilvl w:val="0"/>
          <w:numId w:val="24"/>
        </w:numPr>
        <w:tabs>
          <w:tab w:val="left" w:pos="630"/>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“KICC”는 “이지에스크로 서비스”가 원활하게 제공되도록 노력한다.</w:t>
      </w:r>
    </w:p>
    <w:p w:rsidR="00792762" w:rsidRDefault="00792762" w:rsidP="00792762">
      <w:pPr>
        <w:pStyle w:val="aa"/>
        <w:numPr>
          <w:ilvl w:val="0"/>
          <w:numId w:val="24"/>
        </w:numPr>
        <w:tabs>
          <w:tab w:val="left" w:pos="630"/>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“KICC”는 “이지에스크로 서비스” 거래 건 중 정상 거래 건으로 확인된 매출 대금에 한하여 본 계약에서 정한 정산주기에 따라 “가맹점”에게 지급한다.</w:t>
      </w:r>
    </w:p>
    <w:p w:rsidR="00792762" w:rsidRPr="00321771" w:rsidRDefault="00792762" w:rsidP="00792762">
      <w:pPr>
        <w:pStyle w:val="aa"/>
        <w:tabs>
          <w:tab w:val="left" w:pos="630"/>
        </w:tabs>
        <w:spacing w:line="220" w:lineRule="exact"/>
        <w:ind w:left="284"/>
        <w:rPr>
          <w:rFonts w:ascii="맑은 고딕" w:eastAsia="맑은 고딕" w:hAnsi="맑은 고딕"/>
          <w:sz w:val="16"/>
          <w:szCs w:val="16"/>
        </w:rPr>
      </w:pPr>
    </w:p>
    <w:p w:rsidR="00792762" w:rsidRPr="005B1011" w:rsidRDefault="00792762" w:rsidP="00792762">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5 조 (거래에 대한 정산)</w:t>
      </w:r>
    </w:p>
    <w:p w:rsidR="00792762" w:rsidRPr="005B1011" w:rsidRDefault="00792762" w:rsidP="00792762">
      <w:pPr>
        <w:pStyle w:val="aa"/>
        <w:numPr>
          <w:ilvl w:val="0"/>
          <w:numId w:val="25"/>
        </w:numPr>
        <w:tabs>
          <w:tab w:val="left" w:pos="630"/>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모든 “이지에스크로 서비스” 거래 건은 필수 배송정보가 등록되어야 정산대상이 되며, 배송정보 등록일이 정산 기준일이 된다.</w:t>
      </w:r>
    </w:p>
    <w:p w:rsidR="00792762" w:rsidRPr="005B1011" w:rsidRDefault="00792762" w:rsidP="00792762">
      <w:pPr>
        <w:pStyle w:val="aa"/>
        <w:numPr>
          <w:ilvl w:val="0"/>
          <w:numId w:val="25"/>
        </w:numPr>
        <w:tabs>
          <w:tab w:val="left" w:pos="630"/>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“KICC”는 제6조 제②항에서 정한 정산주기에 따라 “가맹점”에게 에스크로 결제대금을 정산 및 지급한다.</w:t>
      </w:r>
    </w:p>
    <w:p w:rsidR="00792762" w:rsidRPr="005B1011" w:rsidRDefault="00792762" w:rsidP="00792762">
      <w:pPr>
        <w:pStyle w:val="aa"/>
        <w:numPr>
          <w:ilvl w:val="0"/>
          <w:numId w:val="25"/>
        </w:numPr>
        <w:tabs>
          <w:tab w:val="left" w:pos="630"/>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구매고객이 구매확인 요청기간(5일) 내에 구매확인을 하지 않을 경우, “KICC”는 구매자에게 자동 구매확인을 통보하고 제6조 제②항에서 정한 정산주기에 따라 “가맹점”에게 에스크로 결제대금을 정산 및 지급한다.</w:t>
      </w:r>
    </w:p>
    <w:p w:rsidR="00792762" w:rsidRPr="005B1011" w:rsidRDefault="00792762" w:rsidP="00792762">
      <w:pPr>
        <w:pStyle w:val="aa"/>
        <w:numPr>
          <w:ilvl w:val="0"/>
          <w:numId w:val="25"/>
        </w:numPr>
        <w:tabs>
          <w:tab w:val="left" w:pos="630"/>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 xml:space="preserve">제 3 조 제①항에 의거하여 “가맹점”이 “KICC”에게 배송정보를 제공하였으나, 구매고객의 배송완료 확인이 거부(NO)로 회신이 되었을 경우, “KICC”는 “가맹점”에게 대금을 지급하지 않고 보류할 수 있다. 단, </w:t>
      </w:r>
      <w:r w:rsidRPr="005B1011">
        <w:rPr>
          <w:rFonts w:ascii="맑은 고딕" w:eastAsia="맑은 고딕" w:hAnsi="맑은 고딕" w:cs="돋움" w:hint="eastAsia"/>
          <w:sz w:val="16"/>
          <w:szCs w:val="16"/>
        </w:rPr>
        <w:t>이 경우 “가맹점”은 구매고객과 협의한 후 다음 각 호의 방법으로 대금을 지급하거나 환불을 할 수 있다.</w:t>
      </w:r>
    </w:p>
    <w:p w:rsidR="00792762" w:rsidRPr="005B1011" w:rsidRDefault="00792762" w:rsidP="00792762">
      <w:pPr>
        <w:pStyle w:val="aa"/>
        <w:spacing w:line="220" w:lineRule="exact"/>
        <w:ind w:leftChars="208" w:left="416"/>
        <w:rPr>
          <w:rFonts w:ascii="맑은 고딕" w:eastAsia="맑은 고딕" w:hAnsi="맑은 고딕"/>
          <w:sz w:val="16"/>
          <w:szCs w:val="16"/>
        </w:rPr>
      </w:pPr>
      <w:r w:rsidRPr="005B1011">
        <w:rPr>
          <w:rFonts w:ascii="맑은 고딕" w:eastAsia="맑은 고딕" w:hAnsi="맑은 고딕" w:hint="eastAsia"/>
          <w:sz w:val="16"/>
          <w:szCs w:val="16"/>
        </w:rPr>
        <w:t xml:space="preserve">1. 대금지급 : 구매고객이 직접 </w:t>
      </w:r>
      <w:r w:rsidRPr="005B1011">
        <w:rPr>
          <w:rFonts w:ascii="맑은 고딕" w:eastAsia="맑은 고딕" w:hAnsi="맑은 고딕" w:cs="굴림" w:hint="eastAsia"/>
          <w:sz w:val="16"/>
          <w:szCs w:val="16"/>
        </w:rPr>
        <w:t xml:space="preserve">e-mail 또는 </w:t>
      </w:r>
      <w:r w:rsidRPr="005B1011">
        <w:rPr>
          <w:rFonts w:ascii="맑은 고딕" w:eastAsia="맑은 고딕" w:hAnsi="맑은 고딕" w:hint="eastAsia"/>
          <w:sz w:val="16"/>
          <w:szCs w:val="16"/>
        </w:rPr>
        <w:t>“</w:t>
      </w:r>
      <w:r w:rsidRPr="005B1011">
        <w:rPr>
          <w:rFonts w:ascii="맑은 고딕" w:eastAsia="맑은 고딕" w:hAnsi="맑은 고딕" w:cs="굴림" w:hint="eastAsia"/>
          <w:sz w:val="16"/>
          <w:szCs w:val="16"/>
        </w:rPr>
        <w:t>가맹점</w:t>
      </w:r>
      <w:r w:rsidRPr="005B1011">
        <w:rPr>
          <w:rFonts w:ascii="맑은 고딕" w:eastAsia="맑은 고딕" w:hAnsi="맑은 고딕" w:hint="eastAsia"/>
          <w:sz w:val="16"/>
          <w:szCs w:val="16"/>
        </w:rPr>
        <w:t>”</w:t>
      </w:r>
      <w:r w:rsidRPr="005B1011">
        <w:rPr>
          <w:rFonts w:ascii="맑은 고딕" w:eastAsia="맑은 고딕" w:hAnsi="맑은 고딕" w:cs="굴림" w:hint="eastAsia"/>
          <w:sz w:val="16"/>
          <w:szCs w:val="16"/>
        </w:rPr>
        <w:t>의 주문조회 페이지</w:t>
      </w:r>
      <w:r w:rsidRPr="005B1011">
        <w:rPr>
          <w:rFonts w:ascii="맑은 고딕" w:eastAsia="맑은 고딕" w:hAnsi="맑은 고딕" w:hint="eastAsia"/>
          <w:sz w:val="16"/>
          <w:szCs w:val="16"/>
        </w:rPr>
        <w:t>에서 구매 확인을 한 경우, “KICC”는 이를 확인하고 구매고객 확인일을 기준으로 본 조의 “이지에스크로 서비스” 정산기준에 의거 “가맹점”에게 대금을 지급한다.</w:t>
      </w:r>
    </w:p>
    <w:p w:rsidR="00792762" w:rsidRDefault="00792762" w:rsidP="00792762">
      <w:pPr>
        <w:pStyle w:val="aa"/>
        <w:spacing w:line="220" w:lineRule="exact"/>
        <w:ind w:leftChars="208" w:left="416"/>
        <w:rPr>
          <w:rFonts w:ascii="맑은 고딕" w:eastAsia="맑은 고딕" w:hAnsi="맑은 고딕"/>
          <w:sz w:val="16"/>
          <w:szCs w:val="16"/>
        </w:rPr>
      </w:pPr>
      <w:r w:rsidRPr="005B1011">
        <w:rPr>
          <w:rFonts w:ascii="맑은 고딕" w:eastAsia="맑은 고딕" w:hAnsi="맑은 고딕" w:hint="eastAsia"/>
          <w:sz w:val="16"/>
          <w:szCs w:val="16"/>
        </w:rPr>
        <w:t>2. 환불처리 : 물품의 반품으로 구매고객에게 결제대금을 환불해야 할 경우, “KICC”의 계좌이체 취소처리 절차와 동일하게 환불처리 한다(“KICC”는 “가맹점”의 물품반품 확인이 되는 시점에서 회원의 환불처리를 진행하되, 최초 발생한 수수료는 환불하지 아니한다). 단, 가상계좌의 경우 환불은 “가맹점”이 수행하며, “KICC”는 정산주기에 따라 대금을 지급한다. 이때 “가맹점”은 “KICC”에게 환불한 내역을 통보하여야 한다.</w:t>
      </w:r>
    </w:p>
    <w:p w:rsidR="00792762" w:rsidRPr="005B1011" w:rsidRDefault="00792762" w:rsidP="00792762">
      <w:pPr>
        <w:pStyle w:val="aa"/>
        <w:spacing w:line="220" w:lineRule="exact"/>
        <w:rPr>
          <w:rFonts w:ascii="맑은 고딕" w:eastAsia="맑은 고딕" w:hAnsi="맑은 고딕"/>
          <w:sz w:val="16"/>
          <w:szCs w:val="16"/>
        </w:rPr>
      </w:pPr>
    </w:p>
    <w:p w:rsidR="00792762" w:rsidRPr="005B1011" w:rsidRDefault="00792762" w:rsidP="00792762">
      <w:pPr>
        <w:pStyle w:val="aa"/>
        <w:spacing w:line="220" w:lineRule="exact"/>
        <w:rPr>
          <w:rFonts w:ascii="맑은 고딕" w:eastAsia="맑은 고딕" w:hAnsi="맑은 고딕"/>
          <w:b/>
          <w:sz w:val="16"/>
          <w:szCs w:val="16"/>
        </w:rPr>
      </w:pPr>
      <w:r w:rsidRPr="005B1011">
        <w:rPr>
          <w:rFonts w:ascii="맑은 고딕" w:eastAsia="맑은 고딕" w:hAnsi="맑은 고딕" w:hint="eastAsia"/>
          <w:b/>
          <w:sz w:val="16"/>
          <w:szCs w:val="16"/>
        </w:rPr>
        <w:t>제 6 조 (이용 수수료 및 정산주기)</w:t>
      </w:r>
    </w:p>
    <w:p w:rsidR="00792762" w:rsidRPr="005B1011" w:rsidRDefault="00792762" w:rsidP="00792762">
      <w:pPr>
        <w:pStyle w:val="aa"/>
        <w:numPr>
          <w:ilvl w:val="0"/>
          <w:numId w:val="26"/>
        </w:numPr>
        <w:tabs>
          <w:tab w:val="left" w:pos="658"/>
        </w:tabs>
        <w:spacing w:line="220" w:lineRule="exact"/>
        <w:ind w:left="284" w:firstLine="0"/>
        <w:rPr>
          <w:rFonts w:ascii="맑은 고딕" w:eastAsia="맑은 고딕" w:hAnsi="맑은 고딕" w:cs="돋움"/>
          <w:sz w:val="16"/>
          <w:szCs w:val="16"/>
        </w:rPr>
      </w:pPr>
      <w:r w:rsidRPr="005B1011">
        <w:rPr>
          <w:rFonts w:ascii="맑은 고딕" w:eastAsia="맑은 고딕" w:hAnsi="맑은 고딕" w:cs="돋움" w:hint="eastAsia"/>
          <w:sz w:val="16"/>
          <w:szCs w:val="16"/>
        </w:rPr>
        <w:t>“가맹점”은 “이지에스크로 서비스”를 이용하는 대가로 본 조 제2항에 따른 이용 수수료를 “KICC”에게 납부하여야 한다.</w:t>
      </w:r>
    </w:p>
    <w:p w:rsidR="00792762" w:rsidRPr="005B1011" w:rsidRDefault="00792762" w:rsidP="00792762">
      <w:pPr>
        <w:pStyle w:val="aa"/>
        <w:numPr>
          <w:ilvl w:val="0"/>
          <w:numId w:val="26"/>
        </w:numPr>
        <w:tabs>
          <w:tab w:val="left" w:pos="658"/>
        </w:tabs>
        <w:spacing w:line="220" w:lineRule="exact"/>
        <w:ind w:left="284" w:firstLine="0"/>
        <w:rPr>
          <w:rFonts w:ascii="맑은 고딕" w:eastAsia="맑은 고딕" w:hAnsi="맑은 고딕" w:cs="돋움"/>
          <w:sz w:val="16"/>
          <w:szCs w:val="16"/>
        </w:rPr>
      </w:pPr>
      <w:r w:rsidRPr="005B1011">
        <w:rPr>
          <w:rFonts w:ascii="맑은 고딕" w:eastAsia="맑은 고딕" w:hAnsi="맑은 고딕" w:cs="돋움" w:hint="eastAsia"/>
          <w:sz w:val="16"/>
          <w:szCs w:val="16"/>
        </w:rPr>
        <w:t>”이지에스크로” 서비스의 이용수수료 및 정산주기는 아래와 같다.</w:t>
      </w:r>
    </w:p>
    <w:p w:rsidR="00792762" w:rsidRPr="005B1011" w:rsidRDefault="00792762" w:rsidP="00792762">
      <w:pPr>
        <w:pStyle w:val="aa"/>
        <w:spacing w:line="220" w:lineRule="exact"/>
        <w:ind w:leftChars="178" w:left="569" w:hangingChars="133" w:hanging="213"/>
        <w:rPr>
          <w:rFonts w:ascii="맑은 고딕" w:eastAsia="맑은 고딕" w:hAnsi="맑은 고딕"/>
          <w:color w:val="auto"/>
          <w:sz w:val="16"/>
          <w:szCs w:val="16"/>
        </w:rPr>
      </w:pPr>
      <w:r w:rsidRPr="005B1011">
        <w:rPr>
          <w:rFonts w:ascii="맑은 고딕" w:eastAsia="맑은 고딕" w:hAnsi="맑은 고딕" w:hint="eastAsia"/>
          <w:color w:val="auto"/>
          <w:sz w:val="16"/>
          <w:szCs w:val="16"/>
        </w:rPr>
        <w:t>※ 수수료 : 구매고객이 이지에스크로 거래를 선택한 경우 결제수수료와 별도로 부과되며, 거래 취소 시 환불되지 아니함.</w:t>
      </w:r>
    </w:p>
    <w:p w:rsidR="00792762" w:rsidRPr="005B1011" w:rsidRDefault="00792762" w:rsidP="00792762">
      <w:pPr>
        <w:pStyle w:val="aa"/>
        <w:spacing w:line="220" w:lineRule="exact"/>
        <w:ind w:leftChars="178" w:left="569" w:hangingChars="133" w:hanging="213"/>
        <w:rPr>
          <w:rFonts w:ascii="맑은 고딕" w:eastAsia="맑은 고딕" w:hAnsi="맑은 고딕"/>
          <w:color w:val="auto"/>
          <w:sz w:val="16"/>
          <w:szCs w:val="16"/>
        </w:rPr>
      </w:pPr>
      <w:r w:rsidRPr="005B1011">
        <w:rPr>
          <w:rFonts w:ascii="맑은 고딕" w:eastAsia="맑은 고딕" w:hAnsi="맑은 고딕" w:hint="eastAsia"/>
          <w:color w:val="auto"/>
          <w:sz w:val="16"/>
          <w:szCs w:val="16"/>
        </w:rPr>
        <w:t xml:space="preserve">※ </w:t>
      </w:r>
      <w:r w:rsidRPr="005B1011">
        <w:rPr>
          <w:rFonts w:ascii="맑은 고딕" w:eastAsia="맑은 고딕" w:hAnsi="맑은 고딕" w:cs="굴림" w:hint="eastAsia"/>
          <w:sz w:val="16"/>
          <w:szCs w:val="16"/>
        </w:rPr>
        <w:t>구매확인 후 또는 정산 이후의 반품에 대한 환불은 “가맹점”이 구매고객에 대하여 부담함.</w:t>
      </w:r>
    </w:p>
    <w:tbl>
      <w:tblPr>
        <w:tblW w:w="1009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tblPr>
      <w:tblGrid>
        <w:gridCol w:w="1980"/>
        <w:gridCol w:w="8119"/>
      </w:tblGrid>
      <w:tr w:rsidR="00792762" w:rsidRPr="005B1011" w:rsidTr="00CE5252">
        <w:trPr>
          <w:cantSplit/>
          <w:trHeight w:val="210"/>
        </w:trPr>
        <w:tc>
          <w:tcPr>
            <w:tcW w:w="1980" w:type="dxa"/>
            <w:tcBorders>
              <w:top w:val="nil"/>
              <w:left w:val="nil"/>
              <w:bottom w:val="single" w:sz="4" w:space="0" w:color="auto"/>
              <w:right w:val="nil"/>
            </w:tcBorders>
            <w:vAlign w:val="center"/>
          </w:tcPr>
          <w:p w:rsidR="00792762" w:rsidRPr="005B1011" w:rsidRDefault="00792762" w:rsidP="00CE5252">
            <w:pPr>
              <w:tabs>
                <w:tab w:val="left" w:pos="2565"/>
              </w:tabs>
              <w:wordWrap/>
              <w:spacing w:after="0" w:line="220" w:lineRule="exact"/>
              <w:jc w:val="left"/>
              <w:rPr>
                <w:rFonts w:ascii="맑은 고딕" w:eastAsia="맑은 고딕" w:hAnsi="맑은 고딕"/>
                <w:color w:val="000000"/>
                <w:sz w:val="16"/>
                <w:szCs w:val="16"/>
              </w:rPr>
            </w:pPr>
          </w:p>
        </w:tc>
        <w:tc>
          <w:tcPr>
            <w:tcW w:w="8119" w:type="dxa"/>
            <w:tcBorders>
              <w:top w:val="nil"/>
              <w:left w:val="nil"/>
              <w:bottom w:val="single" w:sz="4" w:space="0" w:color="auto"/>
              <w:right w:val="nil"/>
            </w:tcBorders>
            <w:vAlign w:val="center"/>
          </w:tcPr>
          <w:p w:rsidR="00792762" w:rsidRPr="005B1011" w:rsidRDefault="00792762" w:rsidP="00CE5252">
            <w:pPr>
              <w:tabs>
                <w:tab w:val="left" w:pos="2565"/>
              </w:tabs>
              <w:wordWrap/>
              <w:spacing w:after="0" w:line="220" w:lineRule="exact"/>
              <w:jc w:val="righ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w:t>
            </w:r>
            <w:r w:rsidRPr="005B1011">
              <w:rPr>
                <w:rFonts w:ascii="맑은 고딕" w:eastAsia="맑은 고딕" w:hAnsi="맑은 고딕"/>
                <w:color w:val="000000"/>
                <w:sz w:val="16"/>
                <w:szCs w:val="16"/>
              </w:rPr>
              <w:t xml:space="preserve">VAT </w:t>
            </w:r>
            <w:r w:rsidRPr="005B1011">
              <w:rPr>
                <w:rFonts w:ascii="맑은 고딕" w:eastAsia="맑은 고딕" w:hAnsi="맑은 고딕" w:hint="eastAsia"/>
                <w:color w:val="000000"/>
                <w:sz w:val="16"/>
                <w:szCs w:val="16"/>
              </w:rPr>
              <w:t>별도)</w:t>
            </w:r>
          </w:p>
        </w:tc>
      </w:tr>
      <w:tr w:rsidR="00792762" w:rsidRPr="005B1011" w:rsidTr="00CE5252">
        <w:trPr>
          <w:cantSplit/>
          <w:trHeight w:val="210"/>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792762" w:rsidRPr="005B1011" w:rsidRDefault="00792762" w:rsidP="00CE5252">
            <w:pPr>
              <w:tabs>
                <w:tab w:val="left" w:pos="2565"/>
              </w:tabs>
              <w:wordWrap/>
              <w:spacing w:after="0" w:line="220" w:lineRule="exact"/>
              <w:jc w:val="center"/>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수수료</w:t>
            </w:r>
          </w:p>
        </w:tc>
        <w:tc>
          <w:tcPr>
            <w:tcW w:w="8119" w:type="dxa"/>
            <w:tcBorders>
              <w:top w:val="single" w:sz="4" w:space="0" w:color="auto"/>
              <w:left w:val="single" w:sz="4" w:space="0" w:color="auto"/>
              <w:bottom w:val="single" w:sz="4" w:space="0" w:color="auto"/>
              <w:right w:val="single" w:sz="4" w:space="0" w:color="auto"/>
            </w:tcBorders>
            <w:vAlign w:val="center"/>
          </w:tcPr>
          <w:p w:rsidR="00792762" w:rsidRPr="005B1011" w:rsidRDefault="00792762" w:rsidP="00CE5252">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실시간 계좌이체 : 면제</w:t>
            </w:r>
          </w:p>
        </w:tc>
      </w:tr>
      <w:tr w:rsidR="00792762" w:rsidRPr="005B1011" w:rsidTr="00CE5252">
        <w:trPr>
          <w:cantSplit/>
          <w:trHeight w:val="116"/>
        </w:trPr>
        <w:tc>
          <w:tcPr>
            <w:tcW w:w="1980" w:type="dxa"/>
            <w:vMerge/>
            <w:tcBorders>
              <w:top w:val="single" w:sz="4" w:space="0" w:color="auto"/>
              <w:left w:val="single" w:sz="4" w:space="0" w:color="auto"/>
              <w:bottom w:val="single" w:sz="4" w:space="0" w:color="auto"/>
              <w:right w:val="single" w:sz="4" w:space="0" w:color="auto"/>
            </w:tcBorders>
            <w:vAlign w:val="center"/>
          </w:tcPr>
          <w:p w:rsidR="00792762" w:rsidRPr="005B1011" w:rsidRDefault="00792762" w:rsidP="00CE5252">
            <w:pPr>
              <w:tabs>
                <w:tab w:val="left" w:pos="2565"/>
              </w:tabs>
              <w:wordWrap/>
              <w:spacing w:after="0" w:line="220" w:lineRule="exact"/>
              <w:jc w:val="center"/>
              <w:rPr>
                <w:rFonts w:ascii="맑은 고딕" w:eastAsia="맑은 고딕" w:hAnsi="맑은 고딕"/>
                <w:color w:val="000000"/>
                <w:sz w:val="16"/>
                <w:szCs w:val="16"/>
              </w:rPr>
            </w:pPr>
          </w:p>
        </w:tc>
        <w:tc>
          <w:tcPr>
            <w:tcW w:w="8119" w:type="dxa"/>
            <w:tcBorders>
              <w:top w:val="single" w:sz="4" w:space="0" w:color="auto"/>
              <w:left w:val="single" w:sz="4" w:space="0" w:color="auto"/>
              <w:bottom w:val="single" w:sz="4" w:space="0" w:color="auto"/>
              <w:right w:val="single" w:sz="4" w:space="0" w:color="auto"/>
            </w:tcBorders>
            <w:vAlign w:val="center"/>
          </w:tcPr>
          <w:p w:rsidR="00792762" w:rsidRPr="005B1011" w:rsidRDefault="00792762" w:rsidP="00CE5252">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가상계좌(무통장입금) : 면제</w:t>
            </w:r>
          </w:p>
        </w:tc>
      </w:tr>
      <w:tr w:rsidR="00792762" w:rsidRPr="005B1011" w:rsidTr="00CE5252">
        <w:trPr>
          <w:cantSplit/>
          <w:trHeight w:val="161"/>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792762" w:rsidRPr="005B1011" w:rsidRDefault="00792762" w:rsidP="00CE5252">
            <w:pPr>
              <w:tabs>
                <w:tab w:val="left" w:pos="2565"/>
              </w:tabs>
              <w:wordWrap/>
              <w:spacing w:after="0" w:line="220" w:lineRule="exact"/>
              <w:jc w:val="center"/>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정산주기</w:t>
            </w:r>
          </w:p>
        </w:tc>
        <w:tc>
          <w:tcPr>
            <w:tcW w:w="8119" w:type="dxa"/>
            <w:tcBorders>
              <w:top w:val="single" w:sz="4" w:space="0" w:color="auto"/>
              <w:left w:val="single" w:sz="4" w:space="0" w:color="auto"/>
              <w:bottom w:val="single" w:sz="4" w:space="0" w:color="auto"/>
              <w:right w:val="single" w:sz="4" w:space="0" w:color="auto"/>
            </w:tcBorders>
            <w:vAlign w:val="center"/>
          </w:tcPr>
          <w:p w:rsidR="00792762" w:rsidRPr="005B1011" w:rsidRDefault="00792762" w:rsidP="00CE5252">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고객 구매 확인 거래 : 구매확인일로부터 2일</w:t>
            </w:r>
          </w:p>
        </w:tc>
      </w:tr>
      <w:tr w:rsidR="00792762" w:rsidRPr="005B1011" w:rsidTr="00CE5252">
        <w:trPr>
          <w:cantSplit/>
          <w:trHeight w:val="207"/>
        </w:trPr>
        <w:tc>
          <w:tcPr>
            <w:tcW w:w="1980" w:type="dxa"/>
            <w:vMerge/>
            <w:tcBorders>
              <w:top w:val="single" w:sz="4" w:space="0" w:color="auto"/>
              <w:left w:val="single" w:sz="4" w:space="0" w:color="auto"/>
              <w:bottom w:val="single" w:sz="4" w:space="0" w:color="auto"/>
              <w:right w:val="single" w:sz="4" w:space="0" w:color="auto"/>
            </w:tcBorders>
            <w:vAlign w:val="center"/>
          </w:tcPr>
          <w:p w:rsidR="00792762" w:rsidRPr="005B1011" w:rsidRDefault="00792762" w:rsidP="00CE5252">
            <w:pPr>
              <w:tabs>
                <w:tab w:val="left" w:pos="2565"/>
              </w:tabs>
              <w:wordWrap/>
              <w:spacing w:after="0" w:line="220" w:lineRule="exact"/>
              <w:jc w:val="left"/>
              <w:rPr>
                <w:rFonts w:ascii="맑은 고딕" w:eastAsia="맑은 고딕" w:hAnsi="맑은 고딕"/>
                <w:color w:val="000000"/>
                <w:sz w:val="16"/>
                <w:szCs w:val="16"/>
              </w:rPr>
            </w:pPr>
          </w:p>
        </w:tc>
        <w:tc>
          <w:tcPr>
            <w:tcW w:w="8119" w:type="dxa"/>
            <w:tcBorders>
              <w:top w:val="single" w:sz="4" w:space="0" w:color="auto"/>
              <w:left w:val="single" w:sz="4" w:space="0" w:color="auto"/>
              <w:bottom w:val="single" w:sz="4" w:space="0" w:color="auto"/>
              <w:right w:val="single" w:sz="4" w:space="0" w:color="auto"/>
            </w:tcBorders>
            <w:vAlign w:val="center"/>
          </w:tcPr>
          <w:p w:rsidR="00792762" w:rsidRPr="005B1011" w:rsidRDefault="00792762" w:rsidP="00CE5252">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고객 구매 미확인 거래 : 배송정보 등록일로부터 5일째 시스템 자동 구매확인 + 2일 후(7일)</w:t>
            </w:r>
          </w:p>
        </w:tc>
      </w:tr>
    </w:tbl>
    <w:p w:rsidR="00792762" w:rsidRPr="005B1011" w:rsidRDefault="00792762" w:rsidP="00792762">
      <w:pPr>
        <w:pStyle w:val="aa"/>
        <w:spacing w:line="220" w:lineRule="exact"/>
        <w:rPr>
          <w:rFonts w:ascii="맑은 고딕" w:eastAsia="맑은 고딕" w:hAnsi="맑은 고딕"/>
          <w:b/>
          <w:color w:val="auto"/>
          <w:sz w:val="16"/>
          <w:szCs w:val="16"/>
        </w:rPr>
      </w:pPr>
    </w:p>
    <w:p w:rsidR="00792762" w:rsidRPr="005B1011" w:rsidRDefault="00792762" w:rsidP="00792762">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7 조 (계약기간)</w:t>
      </w:r>
    </w:p>
    <w:p w:rsidR="00792762" w:rsidRPr="005B1011" w:rsidRDefault="00792762" w:rsidP="00792762">
      <w:pPr>
        <w:pStyle w:val="aa"/>
        <w:numPr>
          <w:ilvl w:val="0"/>
          <w:numId w:val="31"/>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 xml:space="preserve">본 계약은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가맹점</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 xml:space="preserve">과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KICC</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가 본 계약을 체결한 날로부터 3년으로 하며, 기간 만료 30일 전까지 어느 일방의 해지통지가 없는 경우에는 1년씩 동일한 조건으로 자동 연장되는 것으로 한다.</w:t>
      </w:r>
    </w:p>
    <w:p w:rsidR="00792762" w:rsidRDefault="00792762" w:rsidP="00792762">
      <w:pPr>
        <w:pStyle w:val="aa"/>
        <w:numPr>
          <w:ilvl w:val="0"/>
          <w:numId w:val="31"/>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 xml:space="preserve">전 항에도 불구하고,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가맹점</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 xml:space="preserve">과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KICC</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 xml:space="preserve">가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 xml:space="preserve">이지페이 전자결제 서비스 이용 계약(이하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서비스 이용계약</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이라 함)</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 xml:space="preserve">을 체결한 경우, 본 계약의 기간은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서비스 이용 계약</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의 계약기간에 따른다.</w:t>
      </w:r>
    </w:p>
    <w:p w:rsidR="00792762" w:rsidRPr="00321771" w:rsidRDefault="00792762" w:rsidP="00792762">
      <w:pPr>
        <w:pStyle w:val="aa"/>
        <w:tabs>
          <w:tab w:val="left" w:pos="616"/>
        </w:tabs>
        <w:spacing w:line="220" w:lineRule="exact"/>
        <w:ind w:left="284"/>
        <w:rPr>
          <w:rFonts w:ascii="맑은 고딕" w:eastAsia="맑은 고딕" w:hAnsi="맑은 고딕"/>
          <w:sz w:val="16"/>
          <w:szCs w:val="16"/>
        </w:rPr>
      </w:pPr>
    </w:p>
    <w:p w:rsidR="00792762" w:rsidRPr="005B1011" w:rsidRDefault="00792762" w:rsidP="00792762">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8 조 (계약의 해지 및 손해배상)</w:t>
      </w:r>
    </w:p>
    <w:p w:rsidR="00792762" w:rsidRPr="005B1011" w:rsidRDefault="00792762" w:rsidP="00792762">
      <w:pPr>
        <w:pStyle w:val="aa"/>
        <w:tabs>
          <w:tab w:val="left" w:pos="630"/>
        </w:tabs>
        <w:spacing w:line="220" w:lineRule="exact"/>
        <w:ind w:left="284"/>
        <w:rPr>
          <w:rFonts w:ascii="맑은 고딕" w:eastAsia="맑은 고딕" w:hAnsi="맑은 고딕"/>
          <w:sz w:val="16"/>
          <w:szCs w:val="16"/>
        </w:rPr>
      </w:pPr>
      <w:r w:rsidRPr="005B1011">
        <w:rPr>
          <w:rFonts w:ascii="맑은 고딕" w:eastAsia="맑은 고딕" w:hAnsi="맑은 고딕" w:hint="eastAsia"/>
          <w:sz w:val="16"/>
          <w:szCs w:val="16"/>
        </w:rPr>
        <w:t xml:space="preserve">① “가맹점” 또는 “KICC”는 상대방이 본 계약에서 규정한 제반 의무를 다하지 못하였을 경우 일정기간을 정하여 서면으로 최고한 후 상대방의 시정이 없을 경우 서면, 이메일 등 </w:t>
      </w:r>
      <w:r>
        <w:rPr>
          <w:rFonts w:ascii="맑은 고딕" w:eastAsia="맑은 고딕" w:hAnsi="맑은 고딕" w:hint="eastAsia"/>
          <w:sz w:val="16"/>
          <w:szCs w:val="16"/>
        </w:rPr>
        <w:t xml:space="preserve">상대방이 인지 가능한 방법으로 </w:t>
      </w:r>
      <w:r w:rsidRPr="005B1011">
        <w:rPr>
          <w:rFonts w:ascii="맑은 고딕" w:eastAsia="맑은 고딕" w:hAnsi="맑은 고딕" w:hint="eastAsia"/>
          <w:sz w:val="16"/>
          <w:szCs w:val="16"/>
        </w:rPr>
        <w:t xml:space="preserve">계약을 </w:t>
      </w:r>
      <w:r>
        <w:rPr>
          <w:rFonts w:ascii="맑은 고딕" w:eastAsia="맑은 고딕" w:hAnsi="맑은 고딕" w:hint="eastAsia"/>
          <w:sz w:val="16"/>
          <w:szCs w:val="16"/>
        </w:rPr>
        <w:t xml:space="preserve">즉시 </w:t>
      </w:r>
      <w:r w:rsidRPr="005B1011">
        <w:rPr>
          <w:rFonts w:ascii="맑은 고딕" w:eastAsia="맑은 고딕" w:hAnsi="맑은 고딕" w:hint="eastAsia"/>
          <w:sz w:val="16"/>
          <w:szCs w:val="16"/>
        </w:rPr>
        <w:t>해지할 수 있다.</w:t>
      </w:r>
    </w:p>
    <w:p w:rsidR="00792762" w:rsidRPr="005B1011" w:rsidRDefault="00792762" w:rsidP="00792762">
      <w:pPr>
        <w:wordWrap/>
        <w:spacing w:after="0" w:line="220" w:lineRule="exact"/>
        <w:ind w:left="283"/>
        <w:rPr>
          <w:rFonts w:ascii="맑은 고딕" w:eastAsia="맑은 고딕" w:hAnsi="맑은 고딕" w:cs="바탕"/>
          <w:color w:val="000000"/>
          <w:kern w:val="0"/>
          <w:sz w:val="16"/>
          <w:szCs w:val="16"/>
        </w:rPr>
      </w:pPr>
      <w:r w:rsidRPr="005B1011">
        <w:rPr>
          <w:rFonts w:ascii="맑은 고딕" w:eastAsia="맑은 고딕" w:hAnsi="맑은 고딕" w:cs="바탕" w:hint="eastAsia"/>
          <w:color w:val="000000"/>
          <w:sz w:val="16"/>
          <w:szCs w:val="16"/>
        </w:rPr>
        <w:t>②</w:t>
      </w:r>
      <w:r>
        <w:rPr>
          <w:rFonts w:ascii="맑은 고딕" w:eastAsia="맑은 고딕" w:hAnsi="맑은 고딕" w:cs="바탕" w:hint="eastAsia"/>
          <w:color w:val="000000"/>
          <w:sz w:val="16"/>
          <w:szCs w:val="16"/>
        </w:rPr>
        <w:t xml:space="preserve"> </w:t>
      </w:r>
      <w:r w:rsidRPr="005B1011">
        <w:rPr>
          <w:rFonts w:ascii="맑은 고딕" w:eastAsia="맑은 고딕" w:hAnsi="맑은 고딕" w:cs="바탕"/>
          <w:color w:val="000000"/>
          <w:kern w:val="0"/>
          <w:sz w:val="16"/>
          <w:szCs w:val="16"/>
        </w:rPr>
        <w:t>“</w:t>
      </w:r>
      <w:r w:rsidRPr="005B1011">
        <w:rPr>
          <w:rFonts w:ascii="맑은 고딕" w:eastAsia="맑은 고딕" w:hAnsi="맑은 고딕" w:cs="바탕" w:hint="eastAsia"/>
          <w:color w:val="000000"/>
          <w:kern w:val="0"/>
          <w:sz w:val="16"/>
          <w:szCs w:val="16"/>
        </w:rPr>
        <w:t xml:space="preserve">가맹점” 또는 “KICC”는 상대방이 다음 각 호에 해당하는 경우 </w:t>
      </w:r>
      <w:r w:rsidRPr="005B1011">
        <w:rPr>
          <w:rFonts w:ascii="맑은 고딕" w:eastAsia="맑은 고딕" w:hAnsi="맑은 고딕" w:hint="eastAsia"/>
          <w:color w:val="000000"/>
          <w:sz w:val="16"/>
          <w:szCs w:val="16"/>
        </w:rPr>
        <w:t xml:space="preserve">서면, 이메일 등 </w:t>
      </w:r>
      <w:r>
        <w:rPr>
          <w:rFonts w:ascii="맑은 고딕" w:eastAsia="맑은 고딕" w:hAnsi="맑은 고딕" w:hint="eastAsia"/>
          <w:color w:val="000000"/>
          <w:sz w:val="16"/>
          <w:szCs w:val="16"/>
        </w:rPr>
        <w:t>상대방이 인지 가능한 방법으로</w:t>
      </w:r>
      <w:r w:rsidRPr="005B1011" w:rsidDel="00B61B8A">
        <w:rPr>
          <w:rFonts w:ascii="맑은 고딕" w:eastAsia="맑은 고딕" w:hAnsi="맑은 고딕" w:hint="eastAsia"/>
          <w:color w:val="000000"/>
          <w:sz w:val="16"/>
          <w:szCs w:val="16"/>
        </w:rPr>
        <w:t xml:space="preserve"> </w:t>
      </w:r>
      <w:r>
        <w:rPr>
          <w:rFonts w:ascii="맑은 고딕" w:eastAsia="맑은 고딕" w:hAnsi="맑은 고딕" w:hint="eastAsia"/>
          <w:color w:val="000000"/>
          <w:sz w:val="16"/>
          <w:szCs w:val="16"/>
        </w:rPr>
        <w:t>통지하여</w:t>
      </w:r>
      <w:r w:rsidRPr="005B1011">
        <w:rPr>
          <w:rFonts w:ascii="맑은 고딕" w:eastAsia="맑은 고딕" w:hAnsi="맑은 고딕" w:hint="eastAsia"/>
          <w:color w:val="000000"/>
          <w:sz w:val="16"/>
          <w:szCs w:val="16"/>
        </w:rPr>
        <w:t xml:space="preserve"> 본 계약을 즉시 해지할 수 있다.</w:t>
      </w:r>
    </w:p>
    <w:p w:rsidR="00792762" w:rsidRPr="005B1011" w:rsidRDefault="00792762" w:rsidP="00792762">
      <w:pPr>
        <w:pStyle w:val="a8"/>
        <w:numPr>
          <w:ilvl w:val="0"/>
          <w:numId w:val="29"/>
        </w:numPr>
        <w:wordWrap/>
        <w:spacing w:line="220" w:lineRule="exact"/>
        <w:ind w:leftChars="0"/>
        <w:rPr>
          <w:rFonts w:cs="Tahoma"/>
          <w:sz w:val="16"/>
          <w:szCs w:val="16"/>
        </w:rPr>
      </w:pPr>
      <w:r w:rsidRPr="005B1011">
        <w:rPr>
          <w:rFonts w:cs="Tahoma" w:hint="eastAsia"/>
          <w:sz w:val="16"/>
          <w:szCs w:val="16"/>
        </w:rPr>
        <w:t xml:space="preserve">어음·수표의 부도, 파산 또는 회생, 청산 또는 해산절차의 개시가 있는 경우 </w:t>
      </w:r>
    </w:p>
    <w:p w:rsidR="00792762" w:rsidRPr="005B1011" w:rsidRDefault="00792762" w:rsidP="00792762">
      <w:pPr>
        <w:pStyle w:val="a8"/>
        <w:numPr>
          <w:ilvl w:val="0"/>
          <w:numId w:val="29"/>
        </w:numPr>
        <w:wordWrap/>
        <w:spacing w:line="220" w:lineRule="exact"/>
        <w:ind w:leftChars="0"/>
        <w:rPr>
          <w:rFonts w:cs="Tahoma"/>
          <w:sz w:val="16"/>
          <w:szCs w:val="16"/>
        </w:rPr>
      </w:pPr>
      <w:r w:rsidRPr="005B1011">
        <w:rPr>
          <w:rFonts w:cs="Tahoma" w:hint="eastAsia"/>
          <w:sz w:val="16"/>
          <w:szCs w:val="16"/>
        </w:rPr>
        <w:t>감독관청으로부터 영업취소, 영업정지 등의 처분을 받은 경우</w:t>
      </w:r>
    </w:p>
    <w:p w:rsidR="00792762" w:rsidRPr="005B1011" w:rsidRDefault="00792762" w:rsidP="00792762">
      <w:pPr>
        <w:pStyle w:val="a8"/>
        <w:numPr>
          <w:ilvl w:val="0"/>
          <w:numId w:val="29"/>
        </w:numPr>
        <w:wordWrap/>
        <w:spacing w:line="220" w:lineRule="exact"/>
        <w:ind w:leftChars="0"/>
        <w:rPr>
          <w:rFonts w:cs="Tahoma"/>
          <w:sz w:val="16"/>
          <w:szCs w:val="16"/>
        </w:rPr>
      </w:pPr>
      <w:r w:rsidRPr="005B1011">
        <w:rPr>
          <w:rFonts w:cs="Tahoma" w:hint="eastAsia"/>
          <w:sz w:val="16"/>
          <w:szCs w:val="16"/>
        </w:rPr>
        <w:t>해산, 주요 영업재산의 양도, 타 회사로 합병이 된 경우</w:t>
      </w:r>
    </w:p>
    <w:p w:rsidR="00792762" w:rsidRPr="005B1011" w:rsidRDefault="00792762" w:rsidP="00792762">
      <w:pPr>
        <w:pStyle w:val="a8"/>
        <w:numPr>
          <w:ilvl w:val="0"/>
          <w:numId w:val="29"/>
        </w:numPr>
        <w:wordWrap/>
        <w:spacing w:line="220" w:lineRule="exact"/>
        <w:ind w:leftChars="0"/>
        <w:rPr>
          <w:rFonts w:cs="Tahoma"/>
          <w:sz w:val="16"/>
          <w:szCs w:val="16"/>
        </w:rPr>
      </w:pPr>
      <w:r w:rsidRPr="005B1011">
        <w:rPr>
          <w:rFonts w:cs="Tahoma" w:hint="eastAsia"/>
          <w:sz w:val="16"/>
          <w:szCs w:val="16"/>
        </w:rPr>
        <w:t>주요 영업재산에 대하여 강제집행을 당하여 본 계약의 이행이 곤란한 경우</w:t>
      </w:r>
    </w:p>
    <w:p w:rsidR="00792762" w:rsidRPr="005B1011" w:rsidRDefault="00792762" w:rsidP="00792762">
      <w:pPr>
        <w:pStyle w:val="a8"/>
        <w:numPr>
          <w:ilvl w:val="0"/>
          <w:numId w:val="29"/>
        </w:numPr>
        <w:wordWrap/>
        <w:spacing w:line="220" w:lineRule="exact"/>
        <w:ind w:leftChars="0"/>
        <w:rPr>
          <w:rFonts w:cs="Tahoma"/>
          <w:sz w:val="16"/>
          <w:szCs w:val="16"/>
        </w:rPr>
      </w:pPr>
      <w:r w:rsidRPr="005B1011">
        <w:rPr>
          <w:rFonts w:cs="Tahoma" w:hint="eastAsia"/>
          <w:sz w:val="16"/>
          <w:szCs w:val="16"/>
        </w:rPr>
        <w:lastRenderedPageBreak/>
        <w:t>기타 중대한 사유로 인하여 본 계약을 이행하기 곤란하거나 이행할 수 없는 경우</w:t>
      </w:r>
    </w:p>
    <w:p w:rsidR="00792762" w:rsidRPr="005B1011" w:rsidRDefault="00792762" w:rsidP="00792762">
      <w:pPr>
        <w:wordWrap/>
        <w:spacing w:after="0" w:line="220" w:lineRule="exact"/>
        <w:ind w:left="284"/>
        <w:rPr>
          <w:rFonts w:ascii="맑은 고딕" w:eastAsia="맑은 고딕" w:hAnsi="맑은 고딕" w:cs="Tahoma"/>
          <w:sz w:val="16"/>
          <w:szCs w:val="16"/>
        </w:rPr>
      </w:pPr>
      <w:r w:rsidRPr="005B1011">
        <w:rPr>
          <w:rFonts w:ascii="맑은 고딕" w:eastAsia="맑은 고딕" w:hAnsi="맑은 고딕" w:cs="바탕" w:hint="eastAsia"/>
          <w:color w:val="000000"/>
          <w:sz w:val="16"/>
          <w:szCs w:val="16"/>
        </w:rPr>
        <w:t>③</w:t>
      </w:r>
      <w:r>
        <w:rPr>
          <w:rFonts w:ascii="맑은 고딕" w:eastAsia="맑은 고딕" w:hAnsi="맑은 고딕" w:cs="바탕" w:hint="eastAsia"/>
          <w:color w:val="000000"/>
          <w:sz w:val="16"/>
          <w:szCs w:val="16"/>
        </w:rPr>
        <w:t xml:space="preserve"> </w:t>
      </w:r>
      <w:r w:rsidRPr="005B1011">
        <w:rPr>
          <w:rFonts w:ascii="맑은 고딕" w:eastAsia="맑은 고딕" w:hAnsi="맑은 고딕" w:cs="Tahoma"/>
          <w:sz w:val="16"/>
          <w:szCs w:val="16"/>
        </w:rPr>
        <w:t>“</w:t>
      </w:r>
      <w:r w:rsidRPr="005B1011">
        <w:rPr>
          <w:rFonts w:ascii="맑은 고딕" w:eastAsia="맑은 고딕" w:hAnsi="맑은 고딕" w:cs="Tahoma" w:hint="eastAsia"/>
          <w:sz w:val="16"/>
          <w:szCs w:val="16"/>
        </w:rPr>
        <w:t>KICC</w:t>
      </w:r>
      <w:r w:rsidRPr="005B1011">
        <w:rPr>
          <w:rFonts w:ascii="맑은 고딕" w:eastAsia="맑은 고딕" w:hAnsi="맑은 고딕" w:cs="Tahoma"/>
          <w:sz w:val="16"/>
          <w:szCs w:val="16"/>
        </w:rPr>
        <w:t>”</w:t>
      </w:r>
      <w:r w:rsidRPr="005B1011">
        <w:rPr>
          <w:rFonts w:ascii="맑은 고딕" w:eastAsia="맑은 고딕" w:hAnsi="맑은 고딕" w:cs="Tahoma" w:hint="eastAsia"/>
          <w:sz w:val="16"/>
          <w:szCs w:val="16"/>
        </w:rPr>
        <w:t xml:space="preserve">는 다음 각 호의 사유가 발생한 경우, </w:t>
      </w:r>
      <w:r w:rsidRPr="005B1011">
        <w:rPr>
          <w:rFonts w:ascii="맑은 고딕" w:eastAsia="맑은 고딕" w:hAnsi="맑은 고딕" w:cs="Tahoma"/>
          <w:sz w:val="16"/>
          <w:szCs w:val="16"/>
        </w:rPr>
        <w:t>“</w:t>
      </w:r>
      <w:r w:rsidRPr="005B1011">
        <w:rPr>
          <w:rFonts w:ascii="맑은 고딕" w:eastAsia="맑은 고딕" w:hAnsi="맑은 고딕" w:cs="Tahoma" w:hint="eastAsia"/>
          <w:sz w:val="16"/>
          <w:szCs w:val="16"/>
        </w:rPr>
        <w:t>가맹점</w:t>
      </w:r>
      <w:r w:rsidRPr="005B1011">
        <w:rPr>
          <w:rFonts w:ascii="맑은 고딕" w:eastAsia="맑은 고딕" w:hAnsi="맑은 고딕" w:cs="Tahoma"/>
          <w:sz w:val="16"/>
          <w:szCs w:val="16"/>
        </w:rPr>
        <w:t>”</w:t>
      </w:r>
      <w:r w:rsidRPr="005B1011">
        <w:rPr>
          <w:rFonts w:ascii="맑은 고딕" w:eastAsia="맑은 고딕" w:hAnsi="맑은 고딕" w:cs="Tahoma" w:hint="eastAsia"/>
          <w:sz w:val="16"/>
          <w:szCs w:val="16"/>
        </w:rPr>
        <w:t xml:space="preserve">에 대한 </w:t>
      </w:r>
      <w:r w:rsidRPr="005B1011">
        <w:rPr>
          <w:rFonts w:ascii="맑은 고딕" w:eastAsia="맑은 고딕" w:hAnsi="맑은 고딕" w:hint="eastAsia"/>
          <w:color w:val="000000"/>
          <w:sz w:val="16"/>
          <w:szCs w:val="16"/>
        </w:rPr>
        <w:t xml:space="preserve">서면, 이메일 등 </w:t>
      </w:r>
      <w:r w:rsidRPr="005B1011">
        <w:rPr>
          <w:rFonts w:ascii="맑은 고딕" w:eastAsia="맑은 고딕" w:hAnsi="맑은 고딕"/>
          <w:color w:val="000000"/>
          <w:sz w:val="16"/>
          <w:szCs w:val="16"/>
        </w:rPr>
        <w:t>“가맹점”</w:t>
      </w:r>
      <w:r>
        <w:rPr>
          <w:rFonts w:ascii="맑은 고딕" w:eastAsia="맑은 고딕" w:hAnsi="맑은 고딕" w:hint="eastAsia"/>
          <w:color w:val="000000"/>
          <w:sz w:val="16"/>
          <w:szCs w:val="16"/>
        </w:rPr>
        <w:t>이 인지 가능한 방법으로</w:t>
      </w:r>
      <w:r w:rsidRPr="005B1011">
        <w:rPr>
          <w:rFonts w:ascii="맑은 고딕" w:eastAsia="맑은 고딕" w:hAnsi="맑은 고딕" w:cs="Tahoma" w:hint="eastAsia"/>
          <w:sz w:val="16"/>
          <w:szCs w:val="16"/>
        </w:rPr>
        <w:t xml:space="preserve"> 본 계약을 즉시 해지할 수 있다.</w:t>
      </w:r>
    </w:p>
    <w:p w:rsidR="00792762" w:rsidRPr="005B1011" w:rsidRDefault="00792762" w:rsidP="00792762">
      <w:pPr>
        <w:pStyle w:val="a8"/>
        <w:numPr>
          <w:ilvl w:val="0"/>
          <w:numId w:val="32"/>
        </w:numPr>
        <w:tabs>
          <w:tab w:val="num" w:pos="728"/>
        </w:tabs>
        <w:wordWrap/>
        <w:autoSpaceDE/>
        <w:autoSpaceDN/>
        <w:adjustRightInd w:val="0"/>
        <w:spacing w:line="220" w:lineRule="exact"/>
        <w:ind w:leftChars="0"/>
        <w:textAlignment w:val="baseline"/>
        <w:rPr>
          <w:color w:val="000000"/>
          <w:sz w:val="16"/>
          <w:szCs w:val="16"/>
        </w:rPr>
      </w:pPr>
      <w:r w:rsidRPr="005B1011">
        <w:rPr>
          <w:rFonts w:hint="eastAsia"/>
          <w:color w:val="000000"/>
          <w:sz w:val="16"/>
          <w:szCs w:val="16"/>
        </w:rPr>
        <w:t>“가맹점”이 “KICC”의 사전 동의 없이 본 계약 체결 시에 “KICC”에 대하여 제공한 정보와 다른 상품을 판매하거나 불법 또는 부정한 방법으로 상품을 판매하는 경우</w:t>
      </w:r>
    </w:p>
    <w:p w:rsidR="00792762" w:rsidRPr="005B1011" w:rsidRDefault="00792762" w:rsidP="00792762">
      <w:pPr>
        <w:pStyle w:val="a8"/>
        <w:numPr>
          <w:ilvl w:val="0"/>
          <w:numId w:val="32"/>
        </w:numPr>
        <w:tabs>
          <w:tab w:val="num" w:pos="728"/>
        </w:tabs>
        <w:wordWrap/>
        <w:autoSpaceDE/>
        <w:autoSpaceDN/>
        <w:adjustRightInd w:val="0"/>
        <w:spacing w:line="220" w:lineRule="exact"/>
        <w:ind w:leftChars="0"/>
        <w:textAlignment w:val="baseline"/>
        <w:rPr>
          <w:color w:val="000000"/>
          <w:sz w:val="16"/>
          <w:szCs w:val="16"/>
        </w:rPr>
      </w:pPr>
      <w:r w:rsidRPr="005B1011">
        <w:rPr>
          <w:color w:val="000000"/>
          <w:sz w:val="16"/>
          <w:szCs w:val="16"/>
        </w:rPr>
        <w:t>“</w:t>
      </w:r>
      <w:r w:rsidRPr="005B1011">
        <w:rPr>
          <w:rFonts w:hint="eastAsia"/>
          <w:color w:val="000000"/>
          <w:sz w:val="16"/>
          <w:szCs w:val="16"/>
        </w:rPr>
        <w:t xml:space="preserve">가맹점”의 상품과 관련하여 구매고객이 </w:t>
      </w:r>
      <w:r w:rsidRPr="005B1011">
        <w:rPr>
          <w:color w:val="000000"/>
          <w:sz w:val="16"/>
          <w:szCs w:val="16"/>
        </w:rPr>
        <w:t>“</w:t>
      </w:r>
      <w:r w:rsidRPr="005B1011">
        <w:rPr>
          <w:rFonts w:hint="eastAsia"/>
          <w:color w:val="000000"/>
          <w:sz w:val="16"/>
          <w:szCs w:val="16"/>
        </w:rPr>
        <w:t>가맹점</w:t>
      </w:r>
      <w:r w:rsidRPr="005B1011">
        <w:rPr>
          <w:color w:val="000000"/>
          <w:sz w:val="16"/>
          <w:szCs w:val="16"/>
        </w:rPr>
        <w:t>”</w:t>
      </w:r>
      <w:r w:rsidRPr="005B1011">
        <w:rPr>
          <w:rFonts w:hint="eastAsia"/>
          <w:color w:val="000000"/>
          <w:sz w:val="16"/>
          <w:szCs w:val="16"/>
        </w:rPr>
        <w:t>에게 심각한 민원을 제기하는 경우</w:t>
      </w:r>
    </w:p>
    <w:p w:rsidR="00792762" w:rsidRPr="0056103B" w:rsidRDefault="00792762" w:rsidP="00792762">
      <w:pPr>
        <w:wordWrap/>
        <w:spacing w:line="220" w:lineRule="exact"/>
        <w:ind w:firstLineChars="150" w:firstLine="240"/>
        <w:rPr>
          <w:rFonts w:cs="Tahoma"/>
          <w:sz w:val="16"/>
          <w:szCs w:val="16"/>
        </w:rPr>
      </w:pPr>
      <w:r>
        <w:rPr>
          <w:rFonts w:asciiTheme="minorEastAsia" w:hAnsiTheme="minorEastAsia" w:cs="Tahoma" w:hint="eastAsia"/>
          <w:sz w:val="16"/>
          <w:szCs w:val="16"/>
        </w:rPr>
        <w:t>④</w:t>
      </w:r>
      <w:r>
        <w:rPr>
          <w:rFonts w:cs="Tahoma" w:hint="eastAsia"/>
          <w:sz w:val="16"/>
          <w:szCs w:val="16"/>
        </w:rPr>
        <w:t xml:space="preserve"> </w:t>
      </w:r>
      <w:r w:rsidRPr="0056103B">
        <w:rPr>
          <w:rFonts w:cs="Tahoma" w:hint="eastAsia"/>
          <w:sz w:val="16"/>
          <w:szCs w:val="16"/>
        </w:rPr>
        <w:t>본 조에 따른 계약의 해지는 귀책당사자의 상대방에 대한 손해배상책임에 영향을 미치지 아니한다.</w:t>
      </w:r>
    </w:p>
    <w:p w:rsidR="00792762" w:rsidRPr="005B1011" w:rsidRDefault="00792762" w:rsidP="00792762">
      <w:pPr>
        <w:wordWrap/>
        <w:spacing w:after="0" w:line="220" w:lineRule="exact"/>
        <w:rPr>
          <w:rFonts w:cs="Tahoma"/>
          <w:sz w:val="16"/>
          <w:szCs w:val="16"/>
        </w:rPr>
      </w:pPr>
    </w:p>
    <w:p w:rsidR="00792762" w:rsidRDefault="00792762" w:rsidP="00792762">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9 조 (기타)</w:t>
      </w:r>
    </w:p>
    <w:p w:rsidR="00792762" w:rsidRDefault="00792762" w:rsidP="00792762">
      <w:pPr>
        <w:pStyle w:val="aa"/>
        <w:numPr>
          <w:ilvl w:val="0"/>
          <w:numId w:val="27"/>
        </w:numPr>
        <w:spacing w:line="220" w:lineRule="exact"/>
        <w:ind w:left="284" w:hanging="116"/>
        <w:rPr>
          <w:rFonts w:ascii="맑은 고딕" w:eastAsia="맑은 고딕" w:hAnsi="맑은 고딕"/>
          <w:color w:val="auto"/>
          <w:sz w:val="16"/>
          <w:szCs w:val="16"/>
        </w:rPr>
      </w:pPr>
      <w:r w:rsidRPr="0045579D">
        <w:rPr>
          <w:rFonts w:ascii="맑은 고딕" w:eastAsia="맑은 고딕" w:hAnsi="맑은 고딕" w:hint="eastAsia"/>
          <w:color w:val="auto"/>
          <w:sz w:val="16"/>
          <w:szCs w:val="16"/>
        </w:rPr>
        <w:t xml:space="preserve"> 본 계약서에 규정되지 아니한 사항은 양 당사자 간 체결한 </w:t>
      </w:r>
      <w:r w:rsidRPr="0045579D">
        <w:rPr>
          <w:rFonts w:ascii="맑은 고딕" w:eastAsia="맑은 고딕" w:hAnsi="맑은 고딕"/>
          <w:color w:val="auto"/>
          <w:sz w:val="16"/>
          <w:szCs w:val="16"/>
        </w:rPr>
        <w:t>“</w:t>
      </w:r>
      <w:r>
        <w:rPr>
          <w:rFonts w:ascii="맑은 고딕" w:eastAsia="맑은 고딕" w:hAnsi="맑은 고딕" w:hint="eastAsia"/>
          <w:color w:val="auto"/>
          <w:sz w:val="16"/>
          <w:szCs w:val="16"/>
        </w:rPr>
        <w:t>이지페이 전자결제</w:t>
      </w:r>
      <w:r w:rsidRPr="0045579D">
        <w:rPr>
          <w:rFonts w:ascii="맑은 고딕" w:eastAsia="맑은 고딕" w:hAnsi="맑은 고딕" w:hint="eastAsia"/>
          <w:color w:val="auto"/>
          <w:sz w:val="16"/>
          <w:szCs w:val="16"/>
        </w:rPr>
        <w:t>서비스 이용계약</w:t>
      </w:r>
      <w:r w:rsidRPr="0045579D">
        <w:rPr>
          <w:rFonts w:ascii="맑은 고딕" w:eastAsia="맑은 고딕" w:hAnsi="맑은 고딕"/>
          <w:color w:val="auto"/>
          <w:sz w:val="16"/>
          <w:szCs w:val="16"/>
        </w:rPr>
        <w:t>”</w:t>
      </w:r>
      <w:r w:rsidRPr="0045579D">
        <w:rPr>
          <w:rFonts w:ascii="맑은 고딕" w:eastAsia="맑은 고딕" w:hAnsi="맑은 고딕" w:hint="eastAsia"/>
          <w:color w:val="auto"/>
          <w:sz w:val="16"/>
          <w:szCs w:val="16"/>
        </w:rPr>
        <w:t xml:space="preserve"> 등 관련 계약서 및 상관습에 따르며, 이로써 해결되지 아니한 사항은 양 당사자 별도 합의에 따른다.</w:t>
      </w:r>
    </w:p>
    <w:p w:rsidR="00792762" w:rsidRDefault="00792762" w:rsidP="00792762">
      <w:pPr>
        <w:pStyle w:val="aa"/>
        <w:spacing w:line="220" w:lineRule="exact"/>
        <w:ind w:left="168"/>
        <w:rPr>
          <w:rFonts w:ascii="맑은 고딕" w:eastAsia="맑은 고딕" w:hAnsi="맑은 고딕"/>
          <w:color w:val="auto"/>
          <w:sz w:val="16"/>
          <w:szCs w:val="16"/>
        </w:rPr>
      </w:pPr>
      <w:r>
        <w:rPr>
          <w:rFonts w:ascii="맑은 고딕" w:eastAsia="맑은 고딕" w:hAnsi="맑은 고딕" w:hint="eastAsia"/>
          <w:color w:val="auto"/>
          <w:sz w:val="16"/>
          <w:szCs w:val="16"/>
        </w:rPr>
        <w:t>②</w:t>
      </w:r>
      <w:r w:rsidRPr="005B1011">
        <w:rPr>
          <w:rFonts w:ascii="맑은 고딕" w:eastAsia="맑은 고딕" w:hAnsi="맑은 고딕" w:hint="eastAsia"/>
          <w:color w:val="auto"/>
          <w:sz w:val="16"/>
          <w:szCs w:val="16"/>
        </w:rPr>
        <w:t xml:space="preserve"> 양 당사간 체결한 </w:t>
      </w:r>
      <w:r w:rsidRPr="0045579D">
        <w:rPr>
          <w:rFonts w:ascii="맑은 고딕" w:eastAsia="맑은 고딕" w:hAnsi="맑은 고딕"/>
          <w:color w:val="auto"/>
          <w:sz w:val="16"/>
          <w:szCs w:val="16"/>
        </w:rPr>
        <w:t>“</w:t>
      </w:r>
      <w:r>
        <w:rPr>
          <w:rFonts w:ascii="맑은 고딕" w:eastAsia="맑은 고딕" w:hAnsi="맑은 고딕" w:hint="eastAsia"/>
          <w:color w:val="auto"/>
          <w:sz w:val="16"/>
          <w:szCs w:val="16"/>
        </w:rPr>
        <w:t>이지페이 전자결제</w:t>
      </w:r>
      <w:r w:rsidRPr="0045579D">
        <w:rPr>
          <w:rFonts w:ascii="맑은 고딕" w:eastAsia="맑은 고딕" w:hAnsi="맑은 고딕" w:hint="eastAsia"/>
          <w:color w:val="auto"/>
          <w:sz w:val="16"/>
          <w:szCs w:val="16"/>
        </w:rPr>
        <w:t>서비스 이용계약</w:t>
      </w:r>
      <w:r w:rsidRPr="0045579D">
        <w:rPr>
          <w:rFonts w:ascii="맑은 고딕" w:eastAsia="맑은 고딕" w:hAnsi="맑은 고딕"/>
          <w:color w:val="auto"/>
          <w:sz w:val="16"/>
          <w:szCs w:val="16"/>
        </w:rPr>
        <w:t>”</w:t>
      </w:r>
      <w:r w:rsidRPr="0045579D">
        <w:rPr>
          <w:rFonts w:ascii="맑은 고딕" w:eastAsia="맑은 고딕" w:hAnsi="맑은 고딕" w:hint="eastAsia"/>
          <w:color w:val="auto"/>
          <w:sz w:val="16"/>
          <w:szCs w:val="16"/>
        </w:rPr>
        <w:t xml:space="preserve"> </w:t>
      </w:r>
      <w:r w:rsidRPr="005B1011">
        <w:rPr>
          <w:rFonts w:ascii="맑은 고딕" w:eastAsia="맑은 고딕" w:hAnsi="맑은 고딕" w:hint="eastAsia"/>
          <w:color w:val="auto"/>
          <w:sz w:val="16"/>
          <w:szCs w:val="16"/>
        </w:rPr>
        <w:t>이 해지되는 경우, 본 계약서도 즉시 효력을 상실한다.</w:t>
      </w:r>
    </w:p>
    <w:p w:rsidR="00BD1520" w:rsidRDefault="00792762" w:rsidP="000B5A7C">
      <w:pPr>
        <w:pStyle w:val="aa"/>
        <w:widowControl/>
        <w:autoSpaceDE/>
        <w:autoSpaceDN/>
        <w:spacing w:line="220" w:lineRule="exact"/>
        <w:ind w:firstLineChars="100" w:firstLine="160"/>
        <w:sectPr w:rsidR="00BD1520" w:rsidSect="005A416A">
          <w:type w:val="continuous"/>
          <w:pgSz w:w="11906" w:h="16838"/>
          <w:pgMar w:top="567" w:right="567" w:bottom="567" w:left="567" w:header="567" w:footer="397" w:gutter="0"/>
          <w:cols w:space="425"/>
          <w:docGrid w:linePitch="360"/>
        </w:sectPr>
      </w:pPr>
      <w:r>
        <w:rPr>
          <w:rFonts w:ascii="맑은 고딕" w:eastAsia="맑은 고딕" w:hAnsi="맑은 고딕" w:hint="eastAsia"/>
          <w:color w:val="auto"/>
          <w:sz w:val="16"/>
          <w:szCs w:val="16"/>
        </w:rPr>
        <w:t xml:space="preserve">③ </w:t>
      </w:r>
      <w:r w:rsidRPr="005A416A">
        <w:rPr>
          <w:rFonts w:ascii="맑은 고딕" w:eastAsia="맑은 고딕" w:hAnsi="맑은 고딕" w:hint="eastAsia"/>
          <w:color w:val="auto"/>
          <w:sz w:val="16"/>
          <w:szCs w:val="16"/>
        </w:rPr>
        <w:t>본 계약과 관련하여 소송 등 분쟁이 발생한 경우, 서울중앙지방법원을 합의관할법원으로 하여 해결한다.</w:t>
      </w:r>
    </w:p>
    <w:p w:rsidR="00BD1520" w:rsidRDefault="00BD1520" w:rsidP="00BD1520">
      <w:pPr>
        <w:widowControl/>
        <w:wordWrap/>
        <w:autoSpaceDE/>
        <w:autoSpaceDN/>
      </w:pPr>
    </w:p>
    <w:p w:rsidR="005A416A" w:rsidRDefault="005A416A" w:rsidP="0069375D">
      <w:pPr>
        <w:pStyle w:val="aa"/>
        <w:widowControl/>
        <w:numPr>
          <w:ilvl w:val="0"/>
          <w:numId w:val="27"/>
        </w:numPr>
        <w:autoSpaceDE/>
        <w:autoSpaceDN/>
        <w:spacing w:line="220" w:lineRule="exact"/>
        <w:ind w:hanging="116"/>
        <w:sectPr w:rsidR="005A416A" w:rsidSect="005A416A">
          <w:type w:val="continuous"/>
          <w:pgSz w:w="11906" w:h="16838"/>
          <w:pgMar w:top="567" w:right="567" w:bottom="567" w:left="567" w:header="567" w:footer="397" w:gutter="0"/>
          <w:cols w:space="425"/>
          <w:docGrid w:linePitch="360"/>
        </w:sectPr>
      </w:pPr>
    </w:p>
    <w:p w:rsidR="00321771" w:rsidRDefault="00321771" w:rsidP="004C3D1B">
      <w:pPr>
        <w:widowControl/>
        <w:wordWrap/>
        <w:autoSpaceDE/>
        <w:autoSpaceDN/>
      </w:pPr>
    </w:p>
    <w:p w:rsidR="005A416A" w:rsidRPr="005A416A" w:rsidRDefault="005A416A" w:rsidP="005A416A">
      <w:pPr>
        <w:tabs>
          <w:tab w:val="left" w:pos="10490"/>
        </w:tabs>
        <w:spacing w:after="0" w:line="240" w:lineRule="auto"/>
        <w:jc w:val="center"/>
        <w:rPr>
          <w:rFonts w:ascii="맑은 고딕" w:eastAsia="맑은 고딕" w:hAnsi="맑은 고딕" w:cs="Times New Roman"/>
          <w:b/>
          <w:bCs/>
          <w:sz w:val="28"/>
          <w:szCs w:val="28"/>
          <w:u w:val="single"/>
        </w:rPr>
      </w:pPr>
      <w:r w:rsidRPr="005A416A">
        <w:rPr>
          <w:rFonts w:ascii="맑은 고딕" w:eastAsia="맑은 고딕" w:hAnsi="맑은 고딕" w:cs="Times New Roman" w:hint="eastAsia"/>
          <w:b/>
          <w:bCs/>
          <w:sz w:val="28"/>
          <w:szCs w:val="28"/>
          <w:u w:val="single"/>
        </w:rPr>
        <w:t>이지에스크로 서비스 신청 안내</w:t>
      </w:r>
    </w:p>
    <w:p w:rsidR="005A416A" w:rsidRPr="005A416A" w:rsidRDefault="005A416A" w:rsidP="005A416A">
      <w:pPr>
        <w:tabs>
          <w:tab w:val="left" w:pos="10490"/>
        </w:tabs>
        <w:spacing w:after="0" w:line="240" w:lineRule="auto"/>
        <w:rPr>
          <w:rFonts w:ascii="맑은 고딕" w:eastAsia="맑은 고딕" w:hAnsi="맑은 고딕" w:cs="Times New Roman"/>
          <w:bCs/>
          <w:sz w:val="15"/>
          <w:szCs w:val="15"/>
        </w:rPr>
      </w:pPr>
    </w:p>
    <w:p w:rsidR="005A416A" w:rsidRPr="005A416A" w:rsidRDefault="005A416A" w:rsidP="005A416A">
      <w:pPr>
        <w:tabs>
          <w:tab w:val="left" w:pos="10490"/>
        </w:tabs>
        <w:spacing w:after="0" w:line="240" w:lineRule="auto"/>
        <w:rPr>
          <w:rFonts w:ascii="맑은 고딕" w:eastAsia="맑은 고딕" w:hAnsi="맑은 고딕" w:cs="Times New Roman"/>
          <w:sz w:val="15"/>
          <w:szCs w:val="15"/>
        </w:rPr>
      </w:pPr>
      <w:r w:rsidRPr="005A416A">
        <w:rPr>
          <w:rFonts w:ascii="맑은 고딕" w:eastAsia="맑은 고딕" w:hAnsi="맑은 고딕" w:cs="Times New Roman"/>
          <w:sz w:val="15"/>
          <w:szCs w:val="15"/>
        </w:rPr>
        <w:t>‘</w:t>
      </w:r>
      <w:r w:rsidRPr="005A416A">
        <w:rPr>
          <w:rFonts w:ascii="맑은 고딕" w:eastAsia="맑은 고딕" w:hAnsi="맑은 고딕" w:cs="Times New Roman" w:hint="eastAsia"/>
          <w:sz w:val="15"/>
          <w:szCs w:val="15"/>
        </w:rPr>
        <w:t>전자상거래 등에서의 소비자보호에 관한 법률</w:t>
      </w:r>
      <w:r w:rsidRPr="005A416A">
        <w:rPr>
          <w:rFonts w:ascii="맑은 고딕" w:eastAsia="맑은 고딕" w:hAnsi="맑은 고딕" w:cs="Times New Roman"/>
          <w:sz w:val="15"/>
          <w:szCs w:val="15"/>
        </w:rPr>
        <w:t>’</w:t>
      </w:r>
      <w:r w:rsidRPr="005A416A">
        <w:rPr>
          <w:rFonts w:ascii="맑은 고딕" w:eastAsia="맑은 고딕" w:hAnsi="맑은 고딕" w:cs="Times New Roman" w:hint="eastAsia"/>
          <w:sz w:val="15"/>
          <w:szCs w:val="15"/>
        </w:rPr>
        <w:t xml:space="preserve"> 개정에 따라 2006년 4월 1일부터 “에스크로 서비스”가 의무적으로 시행됩니다.</w:t>
      </w:r>
    </w:p>
    <w:p w:rsidR="005A416A" w:rsidRPr="005A416A" w:rsidRDefault="005A416A" w:rsidP="005A416A">
      <w:pPr>
        <w:tabs>
          <w:tab w:val="left" w:pos="10490"/>
        </w:tabs>
        <w:spacing w:after="0" w:line="240" w:lineRule="auto"/>
        <w:rPr>
          <w:rFonts w:ascii="맑은 고딕" w:eastAsia="맑은 고딕" w:hAnsi="맑은 고딕" w:cs="Times New Roman"/>
          <w:b/>
          <w:sz w:val="15"/>
          <w:szCs w:val="15"/>
        </w:rPr>
      </w:pPr>
      <w:r w:rsidRPr="005A416A">
        <w:rPr>
          <w:rFonts w:ascii="맑은 고딕" w:eastAsia="맑은 고딕" w:hAnsi="맑은 고딕" w:cs="Times New Roman" w:hint="eastAsia"/>
          <w:b/>
          <w:sz w:val="15"/>
          <w:szCs w:val="15"/>
        </w:rPr>
        <w:t>에스크로 등 매매보호거래를 제공하지 않는 경우에는 공정거래위원회로부터 시정조치, 영업정지 등의 행정처분을 받게 되오니 이점 유의하시기 바랍니다.</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39"/>
        <w:gridCol w:w="1374"/>
        <w:gridCol w:w="1155"/>
        <w:gridCol w:w="1359"/>
        <w:gridCol w:w="4724"/>
      </w:tblGrid>
      <w:tr w:rsidR="005A416A" w:rsidRPr="005A416A" w:rsidTr="005A416A">
        <w:trPr>
          <w:trHeight w:val="540"/>
          <w:jc w:val="center"/>
        </w:trPr>
        <w:tc>
          <w:tcPr>
            <w:tcW w:w="995" w:type="pct"/>
            <w:shd w:val="clear" w:color="auto" w:fill="E0E0E0"/>
            <w:vAlign w:val="center"/>
          </w:tcPr>
          <w:p w:rsidR="005A416A" w:rsidRPr="005A416A" w:rsidRDefault="005A416A" w:rsidP="005A416A">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구분</w:t>
            </w:r>
          </w:p>
        </w:tc>
        <w:tc>
          <w:tcPr>
            <w:tcW w:w="4005" w:type="pct"/>
            <w:gridSpan w:val="4"/>
            <w:shd w:val="clear" w:color="auto" w:fill="E0E0E0"/>
            <w:vAlign w:val="center"/>
          </w:tcPr>
          <w:p w:rsidR="005A416A" w:rsidRPr="005A416A" w:rsidRDefault="005A416A" w:rsidP="005A416A">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내용</w:t>
            </w:r>
          </w:p>
        </w:tc>
      </w:tr>
      <w:tr w:rsidR="005A416A" w:rsidRPr="005A416A" w:rsidTr="005A416A">
        <w:trPr>
          <w:trHeight w:val="562"/>
          <w:jc w:val="center"/>
        </w:trPr>
        <w:tc>
          <w:tcPr>
            <w:tcW w:w="995" w:type="pct"/>
            <w:vAlign w:val="center"/>
          </w:tcPr>
          <w:p w:rsidR="005A416A" w:rsidRPr="005A416A" w:rsidRDefault="005A416A" w:rsidP="005A416A">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에스크로란?</w:t>
            </w:r>
          </w:p>
        </w:tc>
        <w:tc>
          <w:tcPr>
            <w:tcW w:w="4005" w:type="pct"/>
            <w:gridSpan w:val="4"/>
            <w:vAlign w:val="center"/>
          </w:tcPr>
          <w:p w:rsidR="005A416A" w:rsidRPr="005A416A" w:rsidRDefault="005A416A" w:rsidP="005A416A">
            <w:pPr>
              <w:tabs>
                <w:tab w:val="left" w:pos="10490"/>
              </w:tabs>
              <w:spacing w:after="0" w:line="240" w:lineRule="auto"/>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제3자의 에스크로 사업자(</w:t>
            </w:r>
            <w:r w:rsidRPr="005A416A">
              <w:rPr>
                <w:rFonts w:ascii="맑은 고딕" w:eastAsia="맑은 고딕" w:hAnsi="맑은 고딕" w:cs="Times New Roman"/>
                <w:sz w:val="15"/>
                <w:szCs w:val="15"/>
              </w:rPr>
              <w:t>“</w:t>
            </w:r>
            <w:r w:rsidRPr="005A416A">
              <w:rPr>
                <w:rFonts w:ascii="맑은 고딕" w:eastAsia="맑은 고딕" w:hAnsi="맑은 고딕" w:cs="Times New Roman" w:hint="eastAsia"/>
                <w:sz w:val="15"/>
                <w:szCs w:val="15"/>
              </w:rPr>
              <w:t>KICC</w:t>
            </w:r>
            <w:r w:rsidRPr="005A416A">
              <w:rPr>
                <w:rFonts w:ascii="맑은 고딕" w:eastAsia="맑은 고딕" w:hAnsi="맑은 고딕" w:cs="Times New Roman"/>
                <w:sz w:val="15"/>
                <w:szCs w:val="15"/>
              </w:rPr>
              <w:t>”</w:t>
            </w:r>
            <w:r w:rsidRPr="005A416A">
              <w:rPr>
                <w:rFonts w:ascii="맑은 고딕" w:eastAsia="맑은 고딕" w:hAnsi="맑은 고딕" w:cs="Times New Roman" w:hint="eastAsia"/>
                <w:sz w:val="15"/>
                <w:szCs w:val="15"/>
              </w:rPr>
              <w:t xml:space="preserve">)가 소비자의 결제대금을 예치하고 있다가 상품배송이 완료된 후 그 대금을 통신판매업자에게 지급하는 거래안전장치 </w:t>
            </w:r>
          </w:p>
        </w:tc>
      </w:tr>
      <w:tr w:rsidR="005A416A" w:rsidRPr="005A416A" w:rsidTr="005A416A">
        <w:trPr>
          <w:trHeight w:val="622"/>
          <w:jc w:val="center"/>
        </w:trPr>
        <w:tc>
          <w:tcPr>
            <w:tcW w:w="995" w:type="pct"/>
            <w:vAlign w:val="center"/>
          </w:tcPr>
          <w:p w:rsidR="005A416A" w:rsidRPr="005A416A" w:rsidRDefault="005A416A" w:rsidP="005A416A">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예외 거래</w:t>
            </w:r>
          </w:p>
        </w:tc>
        <w:tc>
          <w:tcPr>
            <w:tcW w:w="4005" w:type="pct"/>
            <w:gridSpan w:val="4"/>
            <w:vAlign w:val="center"/>
          </w:tcPr>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1) 신용카드로 재화 등의 대금을 지급하는 거래</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2) 제 3자가 배송을 확인할 수 없는 재화 등을 구매하는 거래</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3) 배송이 필요하지 않은 재화 등을 구매하는 거래(컨텐츠 등)</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4) 일정기간에 걸쳐 분할되어 공급되는 재화 등을 구매하는 거래</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5) 다른 법률에 따라 소비자의 구매안전이 충분히 갖추어진 경우 또는 공정거래위원회가 정하여 고시하는 거래</w:t>
            </w:r>
          </w:p>
        </w:tc>
      </w:tr>
      <w:tr w:rsidR="005A416A" w:rsidRPr="005A416A" w:rsidTr="005A416A">
        <w:trPr>
          <w:trHeight w:val="1021"/>
          <w:jc w:val="center"/>
        </w:trPr>
        <w:tc>
          <w:tcPr>
            <w:tcW w:w="995" w:type="pct"/>
            <w:vAlign w:val="center"/>
          </w:tcPr>
          <w:p w:rsidR="005A416A" w:rsidRPr="005A416A" w:rsidRDefault="005A416A" w:rsidP="005A416A">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적용 방법</w:t>
            </w:r>
          </w:p>
        </w:tc>
        <w:tc>
          <w:tcPr>
            <w:tcW w:w="4005" w:type="pct"/>
            <w:gridSpan w:val="4"/>
            <w:tcBorders>
              <w:bottom w:val="single" w:sz="4" w:space="0" w:color="auto"/>
            </w:tcBorders>
            <w:vAlign w:val="center"/>
          </w:tcPr>
          <w:p w:rsidR="005A416A" w:rsidRPr="005A416A" w:rsidRDefault="005A416A" w:rsidP="005A416A">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1) 서비스 아이디(MID) 발급 후, “</w:t>
            </w:r>
            <w:r w:rsidRPr="005A416A">
              <w:rPr>
                <w:rFonts w:ascii="맑은 고딕" w:eastAsia="맑은 고딕" w:hAnsi="맑은 고딕" w:cs="굴림"/>
                <w:b/>
                <w:sz w:val="15"/>
                <w:szCs w:val="15"/>
              </w:rPr>
              <w:t>KICC”의 사이트(www.easypay.co.kr)</w:t>
            </w:r>
            <w:r w:rsidRPr="005A416A">
              <w:rPr>
                <w:rFonts w:ascii="맑은 고딕" w:eastAsia="맑은 고딕" w:hAnsi="맑은 고딕" w:cs="굴림" w:hint="eastAsia"/>
                <w:b/>
                <w:sz w:val="15"/>
                <w:szCs w:val="15"/>
              </w:rPr>
              <w:t xml:space="preserve"> 내 에스크로 신청 </w:t>
            </w:r>
          </w:p>
          <w:p w:rsidR="005A416A" w:rsidRPr="005A416A" w:rsidRDefault="005A416A" w:rsidP="005A416A">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2) 가상계좌, 계좌이체 결제창 연동 시 에스크로 선택이 가능하도록 셋팅</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 xml:space="preserve">※ 몰솔루션/웹제작업체를 통해 가입한 </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가맹점</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은 서비스아이디 발급 이후, 해당 개발업체에 기술작업 요청</w:t>
            </w:r>
          </w:p>
        </w:tc>
      </w:tr>
      <w:tr w:rsidR="005A416A" w:rsidRPr="005A416A" w:rsidTr="005A416A">
        <w:trPr>
          <w:trHeight w:val="1776"/>
          <w:jc w:val="center"/>
        </w:trPr>
        <w:tc>
          <w:tcPr>
            <w:tcW w:w="995" w:type="pct"/>
            <w:vMerge w:val="restart"/>
            <w:vAlign w:val="center"/>
          </w:tcPr>
          <w:p w:rsidR="005A416A" w:rsidRPr="005A416A" w:rsidRDefault="005A416A" w:rsidP="005A416A">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주요 서비스</w:t>
            </w:r>
          </w:p>
        </w:tc>
        <w:tc>
          <w:tcPr>
            <w:tcW w:w="639" w:type="pct"/>
            <w:tcBorders>
              <w:bottom w:val="single" w:sz="4" w:space="0" w:color="auto"/>
            </w:tcBorders>
            <w:vAlign w:val="center"/>
          </w:tcPr>
          <w:p w:rsidR="005A416A" w:rsidRPr="005A416A" w:rsidRDefault="005A416A" w:rsidP="005A416A">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구매확인</w:t>
            </w:r>
          </w:p>
        </w:tc>
        <w:tc>
          <w:tcPr>
            <w:tcW w:w="3366" w:type="pct"/>
            <w:gridSpan w:val="3"/>
            <w:tcBorders>
              <w:bottom w:val="single" w:sz="4" w:space="0" w:color="auto"/>
            </w:tcBorders>
            <w:vAlign w:val="center"/>
          </w:tcPr>
          <w:p w:rsidR="005A416A" w:rsidRPr="005A416A" w:rsidRDefault="005A416A" w:rsidP="005A416A">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 구매확인 요청</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가맹점</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 xml:space="preserve">이 이지페이 관리자화면에 배송정보를 등록하면 구매고객이 e-mail 또는 </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가맹점</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의 주문조회 페이지를 통하여 확인</w:t>
            </w:r>
          </w:p>
          <w:p w:rsidR="005A416A" w:rsidRPr="005A416A" w:rsidRDefault="005A416A" w:rsidP="005A416A">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 자동구매 확인</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 xml:space="preserve">배송을 정상적으로 하였음에도 구매고객이 구매확인요청기간(5일) 동안 구매확인을 하지 않는 경우에는 구매고객에게 자동 구매확인(Negative Confirm,N/C)을 통보하고 </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가맹점</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에 결제대금을 정산</w:t>
            </w:r>
          </w:p>
        </w:tc>
      </w:tr>
      <w:tr w:rsidR="005A416A" w:rsidRPr="005A416A" w:rsidTr="005A416A">
        <w:trPr>
          <w:trHeight w:val="1504"/>
          <w:jc w:val="center"/>
        </w:trPr>
        <w:tc>
          <w:tcPr>
            <w:tcW w:w="995" w:type="pct"/>
            <w:vMerge/>
            <w:vAlign w:val="center"/>
          </w:tcPr>
          <w:p w:rsidR="005A416A" w:rsidRPr="005A416A" w:rsidRDefault="005A416A" w:rsidP="005A416A">
            <w:pPr>
              <w:tabs>
                <w:tab w:val="left" w:pos="10490"/>
              </w:tabs>
              <w:spacing w:after="0" w:line="240" w:lineRule="auto"/>
              <w:jc w:val="center"/>
              <w:rPr>
                <w:rFonts w:ascii="맑은 고딕" w:eastAsia="맑은 고딕" w:hAnsi="맑은 고딕" w:cs="Times New Roman"/>
                <w:sz w:val="15"/>
                <w:szCs w:val="15"/>
              </w:rPr>
            </w:pPr>
          </w:p>
        </w:tc>
        <w:tc>
          <w:tcPr>
            <w:tcW w:w="639" w:type="pct"/>
            <w:tcBorders>
              <w:bottom w:val="single" w:sz="4" w:space="0" w:color="auto"/>
            </w:tcBorders>
            <w:vAlign w:val="center"/>
          </w:tcPr>
          <w:p w:rsidR="005A416A" w:rsidRPr="005A416A" w:rsidRDefault="005A416A" w:rsidP="005A416A">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구매취소</w:t>
            </w:r>
          </w:p>
        </w:tc>
        <w:tc>
          <w:tcPr>
            <w:tcW w:w="3366" w:type="pct"/>
            <w:gridSpan w:val="3"/>
            <w:tcBorders>
              <w:bottom w:val="single" w:sz="4" w:space="0" w:color="auto"/>
            </w:tcBorders>
            <w:vAlign w:val="center"/>
          </w:tcPr>
          <w:p w:rsidR="005A416A" w:rsidRPr="005A416A" w:rsidRDefault="005A416A" w:rsidP="005A416A">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 xml:space="preserve">- 구매취소 처리 </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 xml:space="preserve">구매고객이 취소를 요청한 경우, </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가맹점</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 xml:space="preserve">에서 구매취소를 확인 후, 수락할 때까지 대금은 </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KICC</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에서 보관</w:t>
            </w:r>
          </w:p>
          <w:p w:rsidR="005A416A" w:rsidRPr="005A416A" w:rsidRDefault="005A416A" w:rsidP="005A416A">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 구매취소 환불</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KICC</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의 환불 시스템을 통해 계좌이체/가상계좌는 환불계좌로 송금</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 xml:space="preserve">단, 구매확인 후 또는 정산 이후의 반품에 대한 환불은 </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가맹점</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에서 진행</w:t>
            </w:r>
          </w:p>
        </w:tc>
      </w:tr>
      <w:tr w:rsidR="005A416A" w:rsidRPr="005A416A" w:rsidTr="005A416A">
        <w:trPr>
          <w:trHeight w:val="488"/>
          <w:jc w:val="center"/>
        </w:trPr>
        <w:tc>
          <w:tcPr>
            <w:tcW w:w="995" w:type="pct"/>
            <w:vMerge w:val="restart"/>
            <w:vAlign w:val="center"/>
          </w:tcPr>
          <w:p w:rsidR="005A416A" w:rsidRPr="005A416A" w:rsidRDefault="005A416A" w:rsidP="005A416A">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정산 안내</w:t>
            </w:r>
          </w:p>
        </w:tc>
        <w:tc>
          <w:tcPr>
            <w:tcW w:w="1176" w:type="pct"/>
            <w:gridSpan w:val="2"/>
            <w:shd w:val="clear" w:color="auto" w:fill="F3F3F3"/>
            <w:vAlign w:val="center"/>
          </w:tcPr>
          <w:p w:rsidR="005A416A" w:rsidRPr="005A416A" w:rsidRDefault="005A416A" w:rsidP="005A416A">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거래유형</w:t>
            </w:r>
          </w:p>
        </w:tc>
        <w:tc>
          <w:tcPr>
            <w:tcW w:w="632" w:type="pct"/>
            <w:shd w:val="clear" w:color="auto" w:fill="F3F3F3"/>
            <w:vAlign w:val="center"/>
          </w:tcPr>
          <w:p w:rsidR="005A416A" w:rsidRPr="005A416A" w:rsidRDefault="005A416A" w:rsidP="005A416A">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정산주기</w:t>
            </w:r>
          </w:p>
        </w:tc>
        <w:tc>
          <w:tcPr>
            <w:tcW w:w="2197" w:type="pct"/>
            <w:shd w:val="clear" w:color="auto" w:fill="F3F3F3"/>
            <w:vAlign w:val="center"/>
          </w:tcPr>
          <w:p w:rsidR="005A416A" w:rsidRPr="005A416A" w:rsidRDefault="005A416A" w:rsidP="005A416A">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대금지급일</w:t>
            </w:r>
          </w:p>
        </w:tc>
      </w:tr>
      <w:tr w:rsidR="005A416A" w:rsidRPr="005A416A" w:rsidTr="005A416A">
        <w:trPr>
          <w:trHeight w:val="68"/>
          <w:jc w:val="center"/>
        </w:trPr>
        <w:tc>
          <w:tcPr>
            <w:tcW w:w="995" w:type="pct"/>
            <w:vMerge/>
            <w:vAlign w:val="center"/>
          </w:tcPr>
          <w:p w:rsidR="005A416A" w:rsidRPr="005A416A" w:rsidRDefault="005A416A" w:rsidP="005A416A">
            <w:pPr>
              <w:tabs>
                <w:tab w:val="left" w:pos="10490"/>
              </w:tabs>
              <w:spacing w:after="0" w:line="240" w:lineRule="auto"/>
              <w:rPr>
                <w:rFonts w:ascii="맑은 고딕" w:eastAsia="맑은 고딕" w:hAnsi="맑은 고딕" w:cs="Times New Roman"/>
                <w:sz w:val="15"/>
                <w:szCs w:val="15"/>
              </w:rPr>
            </w:pPr>
          </w:p>
        </w:tc>
        <w:tc>
          <w:tcPr>
            <w:tcW w:w="1176" w:type="pct"/>
            <w:gridSpan w:val="2"/>
            <w:vAlign w:val="center"/>
          </w:tcPr>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 xml:space="preserve">구매고객이 구매확인을 </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한 경우</w:t>
            </w:r>
          </w:p>
        </w:tc>
        <w:tc>
          <w:tcPr>
            <w:tcW w:w="632" w:type="pct"/>
            <w:vMerge w:val="restart"/>
            <w:vAlign w:val="center"/>
          </w:tcPr>
          <w:p w:rsidR="005A416A" w:rsidRPr="005A416A" w:rsidRDefault="005A416A" w:rsidP="005A416A">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일정산</w:t>
            </w:r>
          </w:p>
        </w:tc>
        <w:tc>
          <w:tcPr>
            <w:tcW w:w="2197" w:type="pct"/>
            <w:vAlign w:val="center"/>
          </w:tcPr>
          <w:p w:rsidR="005A416A" w:rsidRPr="005A416A" w:rsidRDefault="005A416A" w:rsidP="005A416A">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구매확인일로부터 2영업일 후</w:t>
            </w:r>
          </w:p>
          <w:p w:rsidR="005A416A" w:rsidRPr="005A416A" w:rsidRDefault="005A416A" w:rsidP="005A416A">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예) 월요일 승인→화요일 정산요청(배송등록)</w:t>
            </w:r>
          </w:p>
          <w:p w:rsidR="005A416A" w:rsidRPr="005A416A" w:rsidRDefault="005A416A" w:rsidP="005A416A">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→목요일 구매확인→차주 월요일입금</w:t>
            </w:r>
          </w:p>
        </w:tc>
      </w:tr>
      <w:tr w:rsidR="005A416A" w:rsidRPr="005A416A" w:rsidTr="005A416A">
        <w:trPr>
          <w:trHeight w:val="849"/>
          <w:jc w:val="center"/>
        </w:trPr>
        <w:tc>
          <w:tcPr>
            <w:tcW w:w="995" w:type="pct"/>
            <w:vMerge/>
            <w:vAlign w:val="center"/>
          </w:tcPr>
          <w:p w:rsidR="005A416A" w:rsidRPr="005A416A" w:rsidRDefault="005A416A" w:rsidP="005A416A">
            <w:pPr>
              <w:tabs>
                <w:tab w:val="left" w:pos="10490"/>
              </w:tabs>
              <w:spacing w:after="0" w:line="240" w:lineRule="auto"/>
              <w:rPr>
                <w:rFonts w:ascii="맑은 고딕" w:eastAsia="맑은 고딕" w:hAnsi="맑은 고딕" w:cs="Times New Roman"/>
                <w:sz w:val="15"/>
                <w:szCs w:val="15"/>
              </w:rPr>
            </w:pPr>
          </w:p>
        </w:tc>
        <w:tc>
          <w:tcPr>
            <w:tcW w:w="1176" w:type="pct"/>
            <w:gridSpan w:val="2"/>
            <w:vAlign w:val="center"/>
          </w:tcPr>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구매고객이 구매확인을</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하지 않은 경우(N/C)</w:t>
            </w:r>
          </w:p>
        </w:tc>
        <w:tc>
          <w:tcPr>
            <w:tcW w:w="632" w:type="pct"/>
            <w:vMerge/>
            <w:vAlign w:val="center"/>
          </w:tcPr>
          <w:p w:rsidR="005A416A" w:rsidRPr="005A416A" w:rsidRDefault="005A416A" w:rsidP="005A416A">
            <w:pPr>
              <w:tabs>
                <w:tab w:val="left" w:pos="10490"/>
              </w:tabs>
              <w:spacing w:after="0" w:line="240" w:lineRule="auto"/>
              <w:rPr>
                <w:rFonts w:ascii="맑은 고딕" w:eastAsia="맑은 고딕" w:hAnsi="맑은 고딕" w:cs="굴림"/>
                <w:sz w:val="15"/>
                <w:szCs w:val="15"/>
              </w:rPr>
            </w:pPr>
          </w:p>
        </w:tc>
        <w:tc>
          <w:tcPr>
            <w:tcW w:w="2197" w:type="pct"/>
            <w:vAlign w:val="center"/>
          </w:tcPr>
          <w:p w:rsidR="005A416A" w:rsidRPr="005A416A" w:rsidRDefault="005A416A" w:rsidP="005A416A">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물품수령일로부터 5일 + 2영업일 후</w:t>
            </w:r>
          </w:p>
          <w:p w:rsidR="005A416A" w:rsidRPr="005A416A" w:rsidRDefault="005A416A" w:rsidP="005A416A">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예) 월요일 승인→화요일 정산요청(배송등록)</w:t>
            </w:r>
          </w:p>
          <w:p w:rsidR="005A416A" w:rsidRPr="005A416A" w:rsidRDefault="005A416A" w:rsidP="005A416A">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→일요일 자동구매확인→차주 화요일입금</w:t>
            </w:r>
          </w:p>
        </w:tc>
      </w:tr>
    </w:tbl>
    <w:p w:rsidR="005A416A" w:rsidRDefault="005A416A" w:rsidP="004C3D1B">
      <w:pPr>
        <w:widowControl/>
        <w:wordWrap/>
        <w:autoSpaceDE/>
        <w:autoSpaceDN/>
        <w:sectPr w:rsidR="005A416A" w:rsidSect="005A416A">
          <w:type w:val="continuous"/>
          <w:pgSz w:w="11906" w:h="16838"/>
          <w:pgMar w:top="567" w:right="567" w:bottom="567" w:left="567" w:header="567" w:footer="567" w:gutter="0"/>
          <w:cols w:space="425"/>
          <w:docGrid w:linePitch="360"/>
        </w:sectPr>
      </w:pPr>
    </w:p>
    <w:p w:rsidR="005A416A" w:rsidRPr="005A416A" w:rsidRDefault="005A416A" w:rsidP="004C3D1B">
      <w:pPr>
        <w:widowControl/>
        <w:wordWrap/>
        <w:autoSpaceDE/>
        <w:autoSpaceDN/>
      </w:pPr>
    </w:p>
    <w:sectPr w:rsidR="005A416A" w:rsidRPr="005A416A" w:rsidSect="00465C04">
      <w:type w:val="continuous"/>
      <w:pgSz w:w="11906" w:h="16838"/>
      <w:pgMar w:top="567" w:right="567" w:bottom="567" w:left="567" w:header="567" w:footer="567"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090" w:rsidRDefault="00513090" w:rsidP="00465C04">
      <w:pPr>
        <w:spacing w:after="0" w:line="240" w:lineRule="auto"/>
      </w:pPr>
      <w:r>
        <w:separator/>
      </w:r>
    </w:p>
  </w:endnote>
  <w:endnote w:type="continuationSeparator" w:id="1">
    <w:p w:rsidR="00513090" w:rsidRDefault="00513090" w:rsidP="00465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가는각진제목체">
    <w:altName w:val="문체부 훈민정음체"/>
    <w:panose1 w:val="02030600000101010101"/>
    <w:charset w:val="81"/>
    <w:family w:val="roman"/>
    <w:pitch w:val="variable"/>
    <w:sig w:usb0="800002A7" w:usb1="29D77CFB"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456005"/>
      <w:docPartObj>
        <w:docPartGallery w:val="Page Numbers (Bottom of Page)"/>
        <w:docPartUnique/>
      </w:docPartObj>
    </w:sdtPr>
    <w:sdtContent>
      <w:p w:rsidR="00473A6B" w:rsidRDefault="00473A6B" w:rsidP="000B5A7C">
        <w:pPr>
          <w:pStyle w:val="a7"/>
          <w:spacing w:beforeLines="50"/>
          <w:jc w:val="right"/>
        </w:pPr>
        <w:r>
          <w:rPr>
            <w:rFonts w:ascii="맑은 고딕" w:eastAsia="맑은 고딕" w:hAnsi="맑은 고딕"/>
            <w:b/>
            <w:noProof/>
            <w:color w:val="000000"/>
            <w:sz w:val="15"/>
            <w:szCs w:val="15"/>
            <w:u w:val="single"/>
          </w:rPr>
          <w:drawing>
            <wp:anchor distT="0" distB="0" distL="114300" distR="114300" simplePos="0" relativeHeight="251702272" behindDoc="1" locked="0" layoutInCell="1" allowOverlap="1">
              <wp:simplePos x="0" y="0"/>
              <wp:positionH relativeFrom="margin">
                <wp:align>left</wp:align>
              </wp:positionH>
              <wp:positionV relativeFrom="paragraph">
                <wp:posOffset>57887</wp:posOffset>
              </wp:positionV>
              <wp:extent cx="1435735" cy="167005"/>
              <wp:effectExtent l="0" t="0" r="0" b="4445"/>
              <wp:wrapNone/>
              <wp:docPr id="36"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7005"/>
                      </a:xfrm>
                      <a:prstGeom prst="rect">
                        <a:avLst/>
                      </a:prstGeom>
                      <a:noFill/>
                      <a:ln>
                        <a:noFill/>
                      </a:ln>
                    </pic:spPr>
                  </pic:pic>
                </a:graphicData>
              </a:graphic>
            </wp:anchor>
          </w:drawing>
        </w:r>
        <w:r>
          <w:rPr>
            <w:sz w:val="14"/>
          </w:rPr>
          <w:t>Ver. PG</w:t>
        </w:r>
        <w:r w:rsidR="00E2600B">
          <w:rPr>
            <w:sz w:val="14"/>
          </w:rPr>
          <w:t>T2</w:t>
        </w:r>
        <w:r>
          <w:rPr>
            <w:sz w:val="14"/>
          </w:rPr>
          <w:t>_1.0</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581460"/>
      <w:docPartObj>
        <w:docPartGallery w:val="Page Numbers (Bottom of Page)"/>
        <w:docPartUnique/>
      </w:docPartObj>
    </w:sdtPr>
    <w:sdtContent>
      <w:p w:rsidR="00473A6B" w:rsidRDefault="00473A6B" w:rsidP="000B5A7C">
        <w:pPr>
          <w:pStyle w:val="a7"/>
          <w:spacing w:beforeLines="50"/>
          <w:jc w:val="right"/>
        </w:pPr>
        <w:r>
          <w:rPr>
            <w:rFonts w:ascii="맑은 고딕" w:eastAsia="맑은 고딕" w:hAnsi="맑은 고딕"/>
            <w:b/>
            <w:noProof/>
            <w:color w:val="000000"/>
            <w:sz w:val="15"/>
            <w:szCs w:val="15"/>
            <w:u w:val="single"/>
          </w:rPr>
          <w:drawing>
            <wp:anchor distT="0" distB="0" distL="114300" distR="114300" simplePos="0" relativeHeight="251684864" behindDoc="1" locked="0" layoutInCell="1" allowOverlap="1">
              <wp:simplePos x="0" y="0"/>
              <wp:positionH relativeFrom="margin">
                <wp:align>left</wp:align>
              </wp:positionH>
              <wp:positionV relativeFrom="paragraph">
                <wp:posOffset>57887</wp:posOffset>
              </wp:positionV>
              <wp:extent cx="1435735" cy="167005"/>
              <wp:effectExtent l="0" t="0" r="0" b="4445"/>
              <wp:wrapNone/>
              <wp:docPr id="26"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735" cy="167005"/>
                      </a:xfrm>
                      <a:prstGeom prst="rect">
                        <a:avLst/>
                      </a:prstGeom>
                      <a:noFill/>
                      <a:ln>
                        <a:noFill/>
                      </a:ln>
                    </pic:spPr>
                  </pic:pic>
                </a:graphicData>
              </a:graphic>
            </wp:anchor>
          </w:drawing>
        </w:r>
        <w:r w:rsidR="007C5E91">
          <w:rPr>
            <w:sz w:val="14"/>
          </w:rPr>
          <w:t>Ver. PGT2</w:t>
        </w:r>
        <w:r>
          <w:rPr>
            <w:sz w:val="14"/>
          </w:rPr>
          <w:t>_1.0</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090" w:rsidRDefault="00513090" w:rsidP="00465C04">
      <w:pPr>
        <w:spacing w:after="0" w:line="240" w:lineRule="auto"/>
      </w:pPr>
      <w:r>
        <w:separator/>
      </w:r>
    </w:p>
  </w:footnote>
  <w:footnote w:type="continuationSeparator" w:id="1">
    <w:p w:rsidR="00513090" w:rsidRDefault="00513090" w:rsidP="00465C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6B" w:rsidRPr="00E165B2" w:rsidRDefault="00473A6B">
    <w:pPr>
      <w:pStyle w:val="a4"/>
      <w:rPr>
        <w:rFonts w:asciiTheme="minorHAnsi" w:eastAsiaTheme="minorHAnsi" w:hAnsiTheme="minorHAnsi"/>
        <w:b/>
        <w:sz w:val="28"/>
      </w:rPr>
    </w:pPr>
    <w:r w:rsidRPr="001D6CF1">
      <w:rPr>
        <w:rFonts w:ascii="맑은 고딕" w:eastAsia="맑은 고딕" w:hAnsi="맑은 고딕"/>
        <w:b/>
        <w:noProof/>
        <w:color w:val="000000"/>
        <w:sz w:val="13"/>
        <w:szCs w:val="15"/>
      </w:rPr>
      <w:drawing>
        <wp:anchor distT="0" distB="0" distL="114300" distR="114300" simplePos="0" relativeHeight="251694080" behindDoc="0" locked="0" layoutInCell="1" allowOverlap="1">
          <wp:simplePos x="0" y="0"/>
          <wp:positionH relativeFrom="column">
            <wp:posOffset>6021238</wp:posOffset>
          </wp:positionH>
          <wp:positionV relativeFrom="paragraph">
            <wp:posOffset>59714</wp:posOffset>
          </wp:positionV>
          <wp:extent cx="732790" cy="158750"/>
          <wp:effectExtent l="0" t="0" r="0" b="0"/>
          <wp:wrapSquare wrapText="bothSides"/>
          <wp:docPr id="34"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r>
      <w:rPr>
        <w:rFonts w:ascii="맑은 고딕" w:eastAsia="맑은 고딕" w:hAnsi="맑은 고딕"/>
        <w:b/>
        <w:noProof/>
        <w:color w:val="000000"/>
        <w:sz w:val="15"/>
        <w:szCs w:val="15"/>
      </w:rPr>
      <w:drawing>
        <wp:anchor distT="0" distB="0" distL="114300" distR="114300" simplePos="0" relativeHeight="251692032" behindDoc="0" locked="0" layoutInCell="1" allowOverlap="1">
          <wp:simplePos x="0" y="0"/>
          <wp:positionH relativeFrom="column">
            <wp:posOffset>6021238</wp:posOffset>
          </wp:positionH>
          <wp:positionV relativeFrom="paragraph">
            <wp:posOffset>59714</wp:posOffset>
          </wp:positionV>
          <wp:extent cx="732790" cy="158750"/>
          <wp:effectExtent l="0" t="0" r="0" b="0"/>
          <wp:wrapSquare wrapText="bothSides"/>
          <wp:docPr id="35"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r>
      <w:rPr>
        <w:rFonts w:asciiTheme="minorHAnsi" w:eastAsiaTheme="minorHAnsi" w:hAnsiTheme="minorHAnsi" w:hint="eastAsia"/>
        <w:b/>
        <w:sz w:val="28"/>
      </w:rPr>
      <w:t>[</w:t>
    </w:r>
    <w:r w:rsidR="00E2600B">
      <w:rPr>
        <w:rFonts w:asciiTheme="minorHAnsi" w:eastAsiaTheme="minorHAnsi" w:hAnsiTheme="minorHAnsi" w:hint="eastAsia"/>
        <w:b/>
        <w:sz w:val="28"/>
      </w:rPr>
      <w:t>개</w:t>
    </w:r>
    <w:r>
      <w:rPr>
        <w:rFonts w:asciiTheme="minorHAnsi" w:eastAsiaTheme="minorHAnsi" w:hAnsiTheme="minorHAnsi" w:hint="eastAsia"/>
        <w:b/>
        <w:sz w:val="28"/>
      </w:rPr>
      <w:t>인사업자 전용]</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6B" w:rsidRPr="00E165B2" w:rsidRDefault="009005EE">
    <w:pPr>
      <w:pStyle w:val="a4"/>
      <w:rPr>
        <w:rFonts w:asciiTheme="minorHAnsi" w:eastAsiaTheme="minorHAnsi" w:hAnsiTheme="minorHAnsi"/>
        <w:b/>
        <w:sz w:val="28"/>
      </w:rPr>
    </w:pPr>
    <w:r w:rsidRPr="009005EE">
      <w:rPr>
        <w:rFonts w:asciiTheme="minorHAnsi" w:eastAsiaTheme="minorHAnsi" w:hAnsiTheme="minorHAnsi"/>
        <w:b/>
        <w:noProof/>
        <w:sz w:val="24"/>
      </w:rPr>
      <w:pict>
        <v:line id="직선 연결선 1" o:spid="_x0000_s4101" style="position:absolute;left:0;text-align:left;z-index:251697152;visibility:visible;mso-position-horizontal:left;mso-position-horizontal-relative:margin" from="0,21.9pt" to="537.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" strokecolor="black [3213]" strokeweight=".5pt">
          <v:stroke joinstyle="miter"/>
          <w10:wrap anchorx="margin"/>
        </v:line>
      </w:pict>
    </w:r>
    <w:r w:rsidR="00473A6B" w:rsidRPr="0069375D">
      <w:rPr>
        <w:rFonts w:ascii="맑은 고딕" w:eastAsia="맑은 고딕" w:hAnsi="맑은 고딕"/>
        <w:b/>
        <w:noProof/>
        <w:color w:val="000000"/>
        <w:sz w:val="13"/>
        <w:szCs w:val="15"/>
      </w:rPr>
      <w:drawing>
        <wp:anchor distT="0" distB="0" distL="114300" distR="114300" simplePos="0" relativeHeight="251698176" behindDoc="0" locked="0" layoutInCell="1" allowOverlap="1">
          <wp:simplePos x="0" y="0"/>
          <wp:positionH relativeFrom="column">
            <wp:posOffset>6021238</wp:posOffset>
          </wp:positionH>
          <wp:positionV relativeFrom="paragraph">
            <wp:posOffset>59714</wp:posOffset>
          </wp:positionV>
          <wp:extent cx="732790" cy="158750"/>
          <wp:effectExtent l="0" t="0" r="0" b="0"/>
          <wp:wrapSquare wrapText="bothSides"/>
          <wp:docPr id="2"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r w:rsidR="00473A6B" w:rsidRPr="0069375D">
      <w:rPr>
        <w:rFonts w:ascii="맑은 고딕" w:eastAsia="맑은 고딕" w:hAnsi="맑은 고딕"/>
        <w:b/>
        <w:noProof/>
        <w:color w:val="000000"/>
        <w:sz w:val="15"/>
        <w:szCs w:val="15"/>
      </w:rPr>
      <w:drawing>
        <wp:anchor distT="0" distB="0" distL="114300" distR="114300" simplePos="0" relativeHeight="251696128" behindDoc="0" locked="0" layoutInCell="1" allowOverlap="1">
          <wp:simplePos x="0" y="0"/>
          <wp:positionH relativeFrom="column">
            <wp:posOffset>6021238</wp:posOffset>
          </wp:positionH>
          <wp:positionV relativeFrom="paragraph">
            <wp:posOffset>59714</wp:posOffset>
          </wp:positionV>
          <wp:extent cx="732790" cy="158750"/>
          <wp:effectExtent l="0" t="0" r="0" b="0"/>
          <wp:wrapSquare wrapText="bothSides"/>
          <wp:docPr id="3"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r w:rsidR="00473A6B" w:rsidRPr="0069375D">
      <w:rPr>
        <w:rFonts w:asciiTheme="minorHAnsi" w:eastAsiaTheme="minorHAnsi" w:hAnsiTheme="minorHAnsi" w:hint="eastAsia"/>
        <w:b/>
        <w:sz w:val="28"/>
      </w:rPr>
      <w:t>이지페이 전자결제 서비스 이용 신청서</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6B" w:rsidRPr="00E165B2" w:rsidRDefault="009005EE">
    <w:pPr>
      <w:pStyle w:val="a4"/>
      <w:rPr>
        <w:rFonts w:asciiTheme="minorHAnsi" w:eastAsiaTheme="minorHAnsi" w:hAnsiTheme="minorHAnsi"/>
        <w:b/>
        <w:sz w:val="28"/>
      </w:rPr>
    </w:pPr>
    <w:r>
      <w:rPr>
        <w:rFonts w:asciiTheme="minorHAnsi" w:eastAsiaTheme="minorHAnsi" w:hAnsiTheme="minorHAnsi"/>
        <w:b/>
        <w:noProof/>
        <w:sz w:val="28"/>
      </w:rPr>
      <w:pict>
        <v:line id="직선 연결선 21" o:spid="_x0000_s4100" style="position:absolute;left:0;text-align:left;z-index:251685888;visibility:visible;mso-position-horizontal:left;mso-position-horizontal-relative:margin" from="0,21.9pt" to="537.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" strokecolor="black [3213]" strokeweight=".5pt">
          <v:stroke joinstyle="miter"/>
          <w10:wrap anchorx="margin"/>
        </v:line>
      </w:pict>
    </w:r>
    <w:r w:rsidR="00473A6B" w:rsidRPr="0069375D">
      <w:rPr>
        <w:rFonts w:ascii="맑은 고딕" w:eastAsia="맑은 고딕" w:hAnsi="맑은 고딕"/>
        <w:b/>
        <w:noProof/>
        <w:color w:val="000000"/>
        <w:sz w:val="15"/>
        <w:szCs w:val="15"/>
      </w:rPr>
      <w:drawing>
        <wp:anchor distT="0" distB="0" distL="114300" distR="114300" simplePos="0" relativeHeight="251686912" behindDoc="0" locked="0" layoutInCell="1" allowOverlap="1">
          <wp:simplePos x="0" y="0"/>
          <wp:positionH relativeFrom="column">
            <wp:posOffset>6021238</wp:posOffset>
          </wp:positionH>
          <wp:positionV relativeFrom="paragraph">
            <wp:posOffset>59714</wp:posOffset>
          </wp:positionV>
          <wp:extent cx="732790" cy="158750"/>
          <wp:effectExtent l="0" t="0" r="0" b="0"/>
          <wp:wrapSquare wrapText="bothSides"/>
          <wp:docPr id="23"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r w:rsidR="00473A6B" w:rsidRPr="0069375D">
      <w:rPr>
        <w:rFonts w:asciiTheme="minorHAnsi" w:eastAsiaTheme="minorHAnsi" w:hAnsiTheme="minorHAnsi" w:hint="eastAsia"/>
        <w:b/>
        <w:sz w:val="28"/>
      </w:rPr>
      <w:t>개인</w:t>
    </w:r>
    <w:r w:rsidR="00473A6B" w:rsidRPr="0069375D">
      <w:rPr>
        <w:rFonts w:asciiTheme="minorHAnsi" w:eastAsiaTheme="minorHAnsi" w:hAnsiTheme="minorHAnsi"/>
        <w:b/>
        <w:sz w:val="28"/>
      </w:rPr>
      <w:t>•</w:t>
    </w:r>
    <w:r w:rsidR="00473A6B" w:rsidRPr="0069375D">
      <w:rPr>
        <w:rFonts w:asciiTheme="minorHAnsi" w:eastAsiaTheme="minorHAnsi" w:hAnsiTheme="minorHAnsi" w:hint="eastAsia"/>
        <w:b/>
        <w:sz w:val="28"/>
      </w:rPr>
      <w:t>신용정보 수집</w:t>
    </w:r>
    <w:r w:rsidR="00473A6B" w:rsidRPr="0069375D">
      <w:rPr>
        <w:rFonts w:asciiTheme="minorHAnsi" w:eastAsiaTheme="minorHAnsi" w:hAnsiTheme="minorHAnsi"/>
        <w:b/>
        <w:sz w:val="28"/>
      </w:rPr>
      <w:t>•</w:t>
    </w:r>
    <w:r w:rsidR="00473A6B" w:rsidRPr="0069375D">
      <w:rPr>
        <w:rFonts w:asciiTheme="minorHAnsi" w:eastAsiaTheme="minorHAnsi" w:hAnsiTheme="minorHAnsi" w:hint="eastAsia"/>
        <w:b/>
        <w:sz w:val="28"/>
      </w:rPr>
      <w:t>이용/제공 및 취급위탁 동의서</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6B" w:rsidRPr="00E165B2" w:rsidRDefault="00473A6B">
    <w:pPr>
      <w:pStyle w:val="a4"/>
      <w:rPr>
        <w:rFonts w:asciiTheme="minorHAnsi" w:eastAsiaTheme="minorHAnsi" w:hAnsiTheme="minorHAnsi"/>
        <w:b/>
        <w:sz w:val="28"/>
      </w:rPr>
    </w:pPr>
    <w:r>
      <w:rPr>
        <w:rFonts w:ascii="맑은 고딕" w:eastAsia="맑은 고딕" w:hAnsi="맑은 고딕"/>
        <w:b/>
        <w:noProof/>
        <w:color w:val="000000"/>
        <w:sz w:val="15"/>
        <w:szCs w:val="15"/>
      </w:rPr>
      <w:drawing>
        <wp:anchor distT="0" distB="0" distL="114300" distR="114300" simplePos="0" relativeHeight="251683840" behindDoc="0" locked="0" layoutInCell="1" allowOverlap="1">
          <wp:simplePos x="0" y="0"/>
          <wp:positionH relativeFrom="column">
            <wp:posOffset>6021238</wp:posOffset>
          </wp:positionH>
          <wp:positionV relativeFrom="paragraph">
            <wp:posOffset>59714</wp:posOffset>
          </wp:positionV>
          <wp:extent cx="732790" cy="158750"/>
          <wp:effectExtent l="0" t="0" r="0" b="0"/>
          <wp:wrapSquare wrapText="bothSides"/>
          <wp:docPr id="24"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6B" w:rsidRPr="00E165B2" w:rsidRDefault="009005EE">
    <w:pPr>
      <w:pStyle w:val="a4"/>
      <w:rPr>
        <w:rFonts w:asciiTheme="minorHAnsi" w:eastAsiaTheme="minorHAnsi" w:hAnsiTheme="minorHAnsi"/>
        <w:b/>
        <w:sz w:val="28"/>
      </w:rPr>
    </w:pPr>
    <w:r w:rsidRPr="009005EE">
      <w:rPr>
        <w:rFonts w:asciiTheme="minorHAnsi" w:eastAsiaTheme="minorHAnsi" w:hAnsiTheme="minorHAnsi"/>
        <w:noProof/>
        <w:sz w:val="28"/>
      </w:rPr>
      <w:pict>
        <v:line id="직선 연결선 22" o:spid="_x0000_s4099" style="position:absolute;left:0;text-align:left;z-index:251681792;visibility:visible" from="-2.1pt,24.9pt" to="535.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" strokecolor="black [3213]" strokeweight=".5pt">
          <v:stroke joinstyle="miter"/>
        </v:line>
      </w:pict>
    </w:r>
    <w:r w:rsidR="00473A6B">
      <w:rPr>
        <w:rFonts w:ascii="맑은 고딕" w:eastAsia="맑은 고딕" w:hAnsi="맑은 고딕"/>
        <w:b/>
        <w:noProof/>
        <w:color w:val="000000"/>
        <w:sz w:val="15"/>
        <w:szCs w:val="15"/>
      </w:rPr>
      <w:drawing>
        <wp:anchor distT="0" distB="0" distL="114300" distR="114300" simplePos="0" relativeHeight="251682816" behindDoc="0" locked="0" layoutInCell="1" allowOverlap="1">
          <wp:simplePos x="0" y="0"/>
          <wp:positionH relativeFrom="column">
            <wp:posOffset>6021238</wp:posOffset>
          </wp:positionH>
          <wp:positionV relativeFrom="paragraph">
            <wp:posOffset>59714</wp:posOffset>
          </wp:positionV>
          <wp:extent cx="732790" cy="158750"/>
          <wp:effectExtent l="0" t="0" r="0" b="0"/>
          <wp:wrapSquare wrapText="bothSides"/>
          <wp:docPr id="32"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r w:rsidR="00473A6B">
      <w:rPr>
        <w:rFonts w:asciiTheme="minorHAnsi" w:eastAsiaTheme="minorHAnsi" w:hAnsiTheme="minorHAnsi" w:hint="eastAsia"/>
        <w:sz w:val="28"/>
      </w:rPr>
      <w:t>K</w:t>
    </w:r>
    <w:r w:rsidR="00473A6B">
      <w:rPr>
        <w:rFonts w:asciiTheme="minorHAnsi" w:eastAsiaTheme="minorHAnsi" w:hAnsiTheme="minorHAnsi"/>
        <w:sz w:val="28"/>
      </w:rPr>
      <w:t xml:space="preserve">ICC </w:t>
    </w:r>
    <w:r w:rsidR="00473A6B">
      <w:rPr>
        <w:rFonts w:asciiTheme="minorHAnsi" w:eastAsiaTheme="minorHAnsi" w:hAnsiTheme="minorHAnsi" w:hint="eastAsia"/>
        <w:sz w:val="28"/>
      </w:rPr>
      <w:t xml:space="preserve">이지페이 </w:t>
    </w:r>
    <w:r w:rsidR="00473A6B" w:rsidRPr="00482DB5">
      <w:rPr>
        <w:rFonts w:asciiTheme="minorHAnsi" w:eastAsiaTheme="minorHAnsi" w:hAnsiTheme="minorHAnsi" w:hint="eastAsia"/>
        <w:b/>
        <w:sz w:val="28"/>
      </w:rPr>
      <w:t>이용계약</w:t>
    </w:r>
    <w:r w:rsidR="00473A6B">
      <w:rPr>
        <w:rFonts w:asciiTheme="minorHAnsi" w:eastAsiaTheme="minorHAnsi" w:hAnsiTheme="minorHAnsi" w:hint="eastAsia"/>
        <w:b/>
        <w:sz w:val="28"/>
      </w:rPr>
      <w:t>서</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6B" w:rsidRPr="00E165B2" w:rsidRDefault="009005EE">
    <w:pPr>
      <w:pStyle w:val="a4"/>
      <w:rPr>
        <w:rFonts w:asciiTheme="minorHAnsi" w:eastAsiaTheme="minorHAnsi" w:hAnsiTheme="minorHAnsi"/>
        <w:b/>
        <w:sz w:val="28"/>
      </w:rPr>
    </w:pPr>
    <w:r>
      <w:rPr>
        <w:rFonts w:asciiTheme="minorHAnsi" w:eastAsiaTheme="minorHAnsi" w:hAnsiTheme="minorHAnsi"/>
        <w:b/>
        <w:noProof/>
        <w:sz w:val="28"/>
      </w:rPr>
      <w:pict>
        <v:line id="직선 연결선 19" o:spid="_x0000_s4098" style="position:absolute;left:0;text-align:left;z-index:251676672;visibility:visible" from="-2.1pt,24.9pt" to="535.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" strokecolor="black [3213]" strokeweight=".5pt">
          <v:stroke joinstyle="miter"/>
        </v:line>
      </w:pict>
    </w:r>
    <w:r w:rsidR="00473A6B" w:rsidRPr="0069375D">
      <w:rPr>
        <w:rFonts w:ascii="맑은 고딕" w:eastAsia="맑은 고딕" w:hAnsi="맑은 고딕"/>
        <w:b/>
        <w:noProof/>
        <w:color w:val="000000"/>
        <w:sz w:val="15"/>
        <w:szCs w:val="15"/>
      </w:rPr>
      <w:drawing>
        <wp:anchor distT="0" distB="0" distL="114300" distR="114300" simplePos="0" relativeHeight="251677696" behindDoc="0" locked="0" layoutInCell="1" allowOverlap="1">
          <wp:simplePos x="0" y="0"/>
          <wp:positionH relativeFrom="column">
            <wp:posOffset>6021238</wp:posOffset>
          </wp:positionH>
          <wp:positionV relativeFrom="paragraph">
            <wp:posOffset>59714</wp:posOffset>
          </wp:positionV>
          <wp:extent cx="732790" cy="158750"/>
          <wp:effectExtent l="0" t="0" r="0" b="0"/>
          <wp:wrapSquare wrapText="bothSides"/>
          <wp:docPr id="20"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r w:rsidR="00AF6901">
      <w:rPr>
        <w:rFonts w:asciiTheme="minorHAnsi" w:eastAsiaTheme="minorHAnsi" w:hAnsiTheme="minorHAnsi" w:hint="eastAsia"/>
        <w:b/>
        <w:sz w:val="28"/>
      </w:rPr>
      <w:t>이지페이 전자결제서비스 이용 계약서</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901" w:rsidRPr="00E165B2" w:rsidRDefault="009005EE">
    <w:pPr>
      <w:pStyle w:val="a4"/>
      <w:rPr>
        <w:rFonts w:asciiTheme="minorHAnsi" w:eastAsiaTheme="minorHAnsi" w:hAnsiTheme="minorHAnsi"/>
        <w:b/>
        <w:sz w:val="28"/>
      </w:rPr>
    </w:pPr>
    <w:r>
      <w:rPr>
        <w:rFonts w:asciiTheme="minorHAnsi" w:eastAsiaTheme="minorHAnsi" w:hAnsiTheme="minorHAnsi"/>
        <w:b/>
        <w:noProof/>
        <w:sz w:val="28"/>
      </w:rPr>
      <w:pict>
        <v:line id="직선 연결선 29" o:spid="_x0000_s4097" style="position:absolute;left:0;text-align:left;z-index:251707392;visibility:visible" from="-2.1pt,24.9pt" to="535.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" strokecolor="black [3213]" strokeweight=".5pt">
          <v:stroke joinstyle="miter"/>
        </v:line>
      </w:pict>
    </w:r>
    <w:r w:rsidR="00AF6901" w:rsidRPr="0069375D">
      <w:rPr>
        <w:rFonts w:ascii="맑은 고딕" w:eastAsia="맑은 고딕" w:hAnsi="맑은 고딕"/>
        <w:b/>
        <w:noProof/>
        <w:color w:val="000000"/>
        <w:sz w:val="15"/>
        <w:szCs w:val="15"/>
      </w:rPr>
      <w:drawing>
        <wp:anchor distT="0" distB="0" distL="114300" distR="114300" simplePos="0" relativeHeight="251708416" behindDoc="0" locked="0" layoutInCell="1" allowOverlap="1">
          <wp:simplePos x="0" y="0"/>
          <wp:positionH relativeFrom="column">
            <wp:posOffset>6021238</wp:posOffset>
          </wp:positionH>
          <wp:positionV relativeFrom="paragraph">
            <wp:posOffset>59714</wp:posOffset>
          </wp:positionV>
          <wp:extent cx="732790" cy="158750"/>
          <wp:effectExtent l="0" t="0" r="0" b="0"/>
          <wp:wrapSquare wrapText="bothSides"/>
          <wp:docPr id="30"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r w:rsidR="00AF6901" w:rsidRPr="0069375D">
      <w:rPr>
        <w:rFonts w:asciiTheme="minorHAnsi" w:eastAsiaTheme="minorHAnsi" w:hAnsiTheme="minorHAnsi" w:hint="eastAsia"/>
        <w:b/>
        <w:sz w:val="28"/>
      </w:rPr>
      <w:t>이지</w:t>
    </w:r>
    <w:r w:rsidR="00AF6901">
      <w:rPr>
        <w:rFonts w:asciiTheme="minorHAnsi" w:eastAsiaTheme="minorHAnsi" w:hAnsiTheme="minorHAnsi" w:hint="eastAsia"/>
        <w:b/>
        <w:sz w:val="28"/>
      </w:rPr>
      <w:t xml:space="preserve">에스크로 서비스 </w:t>
    </w:r>
    <w:r w:rsidR="00AF6901" w:rsidRPr="00482DB5">
      <w:rPr>
        <w:rFonts w:asciiTheme="minorHAnsi" w:eastAsiaTheme="minorHAnsi" w:hAnsiTheme="minorHAnsi" w:hint="eastAsia"/>
        <w:b/>
        <w:sz w:val="28"/>
      </w:rPr>
      <w:t>이용계약</w:t>
    </w:r>
    <w:r w:rsidR="00AF6901">
      <w:rPr>
        <w:rFonts w:asciiTheme="minorHAnsi" w:eastAsiaTheme="minorHAnsi" w:hAnsiTheme="minorHAnsi" w:hint="eastAsia"/>
        <w:b/>
        <w:sz w:val="28"/>
      </w:rPr>
      <w:t>서</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6CB"/>
    <w:multiLevelType w:val="hybridMultilevel"/>
    <w:tmpl w:val="E3560356"/>
    <w:lvl w:ilvl="0" w:tplc="83967974">
      <w:start w:val="1"/>
      <w:numFmt w:val="decimal"/>
      <w:suff w:val="space"/>
      <w:lvlText w:val="%1."/>
      <w:lvlJc w:val="left"/>
      <w:pPr>
        <w:ind w:left="567" w:hanging="113"/>
      </w:pPr>
      <w:rPr>
        <w:rFonts w:hint="eastAsia"/>
      </w:rPr>
    </w:lvl>
    <w:lvl w:ilvl="1" w:tplc="04090019" w:tentative="1">
      <w:start w:val="1"/>
      <w:numFmt w:val="upperLetter"/>
      <w:lvlText w:val="%2."/>
      <w:lvlJc w:val="left"/>
      <w:pPr>
        <w:ind w:left="1628" w:hanging="400"/>
      </w:pPr>
    </w:lvl>
    <w:lvl w:ilvl="2" w:tplc="0409001B" w:tentative="1">
      <w:start w:val="1"/>
      <w:numFmt w:val="lowerRoman"/>
      <w:lvlText w:val="%3."/>
      <w:lvlJc w:val="right"/>
      <w:pPr>
        <w:ind w:left="2028" w:hanging="400"/>
      </w:pPr>
    </w:lvl>
    <w:lvl w:ilvl="3" w:tplc="0409000F" w:tentative="1">
      <w:start w:val="1"/>
      <w:numFmt w:val="decimal"/>
      <w:lvlText w:val="%4."/>
      <w:lvlJc w:val="left"/>
      <w:pPr>
        <w:ind w:left="2428" w:hanging="400"/>
      </w:pPr>
    </w:lvl>
    <w:lvl w:ilvl="4" w:tplc="04090019" w:tentative="1">
      <w:start w:val="1"/>
      <w:numFmt w:val="upperLetter"/>
      <w:lvlText w:val="%5."/>
      <w:lvlJc w:val="left"/>
      <w:pPr>
        <w:ind w:left="2828" w:hanging="400"/>
      </w:pPr>
    </w:lvl>
    <w:lvl w:ilvl="5" w:tplc="0409001B" w:tentative="1">
      <w:start w:val="1"/>
      <w:numFmt w:val="lowerRoman"/>
      <w:lvlText w:val="%6."/>
      <w:lvlJc w:val="right"/>
      <w:pPr>
        <w:ind w:left="3228" w:hanging="400"/>
      </w:pPr>
    </w:lvl>
    <w:lvl w:ilvl="6" w:tplc="0409000F" w:tentative="1">
      <w:start w:val="1"/>
      <w:numFmt w:val="decimal"/>
      <w:lvlText w:val="%7."/>
      <w:lvlJc w:val="left"/>
      <w:pPr>
        <w:ind w:left="3628" w:hanging="400"/>
      </w:pPr>
    </w:lvl>
    <w:lvl w:ilvl="7" w:tplc="04090019" w:tentative="1">
      <w:start w:val="1"/>
      <w:numFmt w:val="upperLetter"/>
      <w:lvlText w:val="%8."/>
      <w:lvlJc w:val="left"/>
      <w:pPr>
        <w:ind w:left="4028" w:hanging="400"/>
      </w:pPr>
    </w:lvl>
    <w:lvl w:ilvl="8" w:tplc="0409001B" w:tentative="1">
      <w:start w:val="1"/>
      <w:numFmt w:val="lowerRoman"/>
      <w:lvlText w:val="%9."/>
      <w:lvlJc w:val="right"/>
      <w:pPr>
        <w:ind w:left="4428" w:hanging="400"/>
      </w:pPr>
    </w:lvl>
  </w:abstractNum>
  <w:abstractNum w:abstractNumId="1">
    <w:nsid w:val="032A115B"/>
    <w:multiLevelType w:val="hybridMultilevel"/>
    <w:tmpl w:val="FAD2EA4E"/>
    <w:lvl w:ilvl="0" w:tplc="44D05FD0">
      <w:start w:val="1"/>
      <w:numFmt w:val="decimalEnclosedCircle"/>
      <w:suff w:val="space"/>
      <w:lvlText w:val="%1"/>
      <w:lvlJc w:val="left"/>
      <w:pPr>
        <w:ind w:left="400" w:hanging="400"/>
      </w:pPr>
      <w:rPr>
        <w:rFonts w:eastAsia="가는각진제목체" w:hint="eastAsia"/>
        <w:b w:val="0"/>
        <w:i w:val="0"/>
        <w:sz w:val="15"/>
        <w:szCs w:val="15"/>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060F2003"/>
    <w:multiLevelType w:val="hybridMultilevel"/>
    <w:tmpl w:val="DB32C830"/>
    <w:lvl w:ilvl="0" w:tplc="642A12D6">
      <w:start w:val="1"/>
      <w:numFmt w:val="decimalEnclosedCircle"/>
      <w:lvlText w:val="%1"/>
      <w:lvlJc w:val="left"/>
      <w:pPr>
        <w:tabs>
          <w:tab w:val="num" w:pos="227"/>
        </w:tabs>
        <w:ind w:left="57" w:hanging="57"/>
      </w:pPr>
      <w:rPr>
        <w:rFonts w:ascii="맑은 고딕" w:eastAsia="맑은 고딕" w:hAnsi="맑은 고딕" w:hint="eastAsia"/>
        <w:b w:val="0"/>
        <w:i w:val="0"/>
        <w:sz w:val="16"/>
        <w:lang w:val="en-US"/>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nsid w:val="07BB4E23"/>
    <w:multiLevelType w:val="hybridMultilevel"/>
    <w:tmpl w:val="3DD8D6BE"/>
    <w:lvl w:ilvl="0" w:tplc="BB52B786">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
    <w:nsid w:val="08DF1021"/>
    <w:multiLevelType w:val="hybridMultilevel"/>
    <w:tmpl w:val="D94A9CA8"/>
    <w:lvl w:ilvl="0" w:tplc="51383B1A">
      <w:start w:val="1"/>
      <w:numFmt w:val="decimalEnclosedCircle"/>
      <w:lvlText w:val="%1"/>
      <w:lvlJc w:val="left"/>
      <w:pPr>
        <w:ind w:left="684" w:hanging="400"/>
      </w:pPr>
      <w:rPr>
        <w:rFonts w:eastAsia="가는각진제목체" w:hint="eastAsia"/>
        <w:b w:val="0"/>
        <w:i w:val="0"/>
        <w:sz w:val="15"/>
        <w:szCs w:val="15"/>
        <w:lang w:val="en-US"/>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
    <w:nsid w:val="0CE0240A"/>
    <w:multiLevelType w:val="hybridMultilevel"/>
    <w:tmpl w:val="3208E130"/>
    <w:lvl w:ilvl="0" w:tplc="920C6C40">
      <w:start w:val="1"/>
      <w:numFmt w:val="decimal"/>
      <w:lvlText w:val="%1."/>
      <w:lvlJc w:val="left"/>
      <w:pPr>
        <w:ind w:left="760" w:hanging="360"/>
      </w:pPr>
      <w:rPr>
        <w:rFonts w:hint="eastAsia"/>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0E440078"/>
    <w:multiLevelType w:val="hybridMultilevel"/>
    <w:tmpl w:val="4FEA39F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1B45008"/>
    <w:multiLevelType w:val="hybridMultilevel"/>
    <w:tmpl w:val="B008CF86"/>
    <w:lvl w:ilvl="0" w:tplc="A2088402">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A584F28"/>
    <w:multiLevelType w:val="hybridMultilevel"/>
    <w:tmpl w:val="ED546B6E"/>
    <w:lvl w:ilvl="0" w:tplc="F3A25156">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nsid w:val="1FCA4828"/>
    <w:multiLevelType w:val="hybridMultilevel"/>
    <w:tmpl w:val="C4CA26BE"/>
    <w:lvl w:ilvl="0" w:tplc="9DDCA4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5B84A77"/>
    <w:multiLevelType w:val="hybridMultilevel"/>
    <w:tmpl w:val="E81C387C"/>
    <w:lvl w:ilvl="0" w:tplc="DA0A60E0">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2076A0EA">
      <w:start w:val="1"/>
      <w:numFmt w:val="ganada"/>
      <w:lvlText w:val="%2."/>
      <w:lvlJc w:val="left"/>
      <w:pPr>
        <w:tabs>
          <w:tab w:val="num" w:pos="1160"/>
        </w:tabs>
        <w:ind w:left="1160" w:hanging="360"/>
      </w:pPr>
      <w:rPr>
        <w:rFonts w:hint="default"/>
      </w:rPr>
    </w:lvl>
    <w:lvl w:ilvl="2" w:tplc="CC72B67A">
      <w:start w:val="1"/>
      <w:numFmt w:val="decimal"/>
      <w:suff w:val="space"/>
      <w:lvlText w:val="%3."/>
      <w:lvlJc w:val="left"/>
      <w:pPr>
        <w:ind w:left="928" w:hanging="360"/>
      </w:pPr>
      <w:rPr>
        <w:rFonts w:hint="default"/>
      </w:r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nsid w:val="262F1533"/>
    <w:multiLevelType w:val="hybridMultilevel"/>
    <w:tmpl w:val="711A5E8E"/>
    <w:lvl w:ilvl="0" w:tplc="892CCD1A">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A356CA5"/>
    <w:multiLevelType w:val="hybridMultilevel"/>
    <w:tmpl w:val="C6AC6322"/>
    <w:lvl w:ilvl="0" w:tplc="0BD4005A">
      <w:start w:val="1"/>
      <w:numFmt w:val="bullet"/>
      <w:lvlText w:val=""/>
      <w:lvlJc w:val="left"/>
      <w:pPr>
        <w:ind w:left="454" w:hanging="284"/>
      </w:pPr>
      <w:rPr>
        <w:rFonts w:ascii="Wingdings" w:hAnsi="Wingdings" w:hint="default"/>
      </w:rPr>
    </w:lvl>
    <w:lvl w:ilvl="1" w:tplc="04090003" w:tentative="1">
      <w:start w:val="1"/>
      <w:numFmt w:val="bullet"/>
      <w:lvlText w:val=""/>
      <w:lvlJc w:val="left"/>
      <w:pPr>
        <w:ind w:left="1275" w:hanging="400"/>
      </w:pPr>
      <w:rPr>
        <w:rFonts w:ascii="Wingdings" w:hAnsi="Wingdings" w:hint="default"/>
      </w:rPr>
    </w:lvl>
    <w:lvl w:ilvl="2" w:tplc="04090005" w:tentative="1">
      <w:start w:val="1"/>
      <w:numFmt w:val="bullet"/>
      <w:lvlText w:val=""/>
      <w:lvlJc w:val="left"/>
      <w:pPr>
        <w:ind w:left="1675" w:hanging="400"/>
      </w:pPr>
      <w:rPr>
        <w:rFonts w:ascii="Wingdings" w:hAnsi="Wingdings" w:hint="default"/>
      </w:rPr>
    </w:lvl>
    <w:lvl w:ilvl="3" w:tplc="04090001" w:tentative="1">
      <w:start w:val="1"/>
      <w:numFmt w:val="bullet"/>
      <w:lvlText w:val=""/>
      <w:lvlJc w:val="left"/>
      <w:pPr>
        <w:ind w:left="2075" w:hanging="400"/>
      </w:pPr>
      <w:rPr>
        <w:rFonts w:ascii="Wingdings" w:hAnsi="Wingdings" w:hint="default"/>
      </w:rPr>
    </w:lvl>
    <w:lvl w:ilvl="4" w:tplc="04090003" w:tentative="1">
      <w:start w:val="1"/>
      <w:numFmt w:val="bullet"/>
      <w:lvlText w:val=""/>
      <w:lvlJc w:val="left"/>
      <w:pPr>
        <w:ind w:left="2475" w:hanging="400"/>
      </w:pPr>
      <w:rPr>
        <w:rFonts w:ascii="Wingdings" w:hAnsi="Wingdings" w:hint="default"/>
      </w:rPr>
    </w:lvl>
    <w:lvl w:ilvl="5" w:tplc="04090005" w:tentative="1">
      <w:start w:val="1"/>
      <w:numFmt w:val="bullet"/>
      <w:lvlText w:val=""/>
      <w:lvlJc w:val="left"/>
      <w:pPr>
        <w:ind w:left="2875" w:hanging="400"/>
      </w:pPr>
      <w:rPr>
        <w:rFonts w:ascii="Wingdings" w:hAnsi="Wingdings" w:hint="default"/>
      </w:rPr>
    </w:lvl>
    <w:lvl w:ilvl="6" w:tplc="04090001" w:tentative="1">
      <w:start w:val="1"/>
      <w:numFmt w:val="bullet"/>
      <w:lvlText w:val=""/>
      <w:lvlJc w:val="left"/>
      <w:pPr>
        <w:ind w:left="3275" w:hanging="400"/>
      </w:pPr>
      <w:rPr>
        <w:rFonts w:ascii="Wingdings" w:hAnsi="Wingdings" w:hint="default"/>
      </w:rPr>
    </w:lvl>
    <w:lvl w:ilvl="7" w:tplc="04090003" w:tentative="1">
      <w:start w:val="1"/>
      <w:numFmt w:val="bullet"/>
      <w:lvlText w:val=""/>
      <w:lvlJc w:val="left"/>
      <w:pPr>
        <w:ind w:left="3675" w:hanging="400"/>
      </w:pPr>
      <w:rPr>
        <w:rFonts w:ascii="Wingdings" w:hAnsi="Wingdings" w:hint="default"/>
      </w:rPr>
    </w:lvl>
    <w:lvl w:ilvl="8" w:tplc="04090005" w:tentative="1">
      <w:start w:val="1"/>
      <w:numFmt w:val="bullet"/>
      <w:lvlText w:val=""/>
      <w:lvlJc w:val="left"/>
      <w:pPr>
        <w:ind w:left="4075" w:hanging="400"/>
      </w:pPr>
      <w:rPr>
        <w:rFonts w:ascii="Wingdings" w:hAnsi="Wingdings" w:hint="default"/>
      </w:rPr>
    </w:lvl>
  </w:abstractNum>
  <w:abstractNum w:abstractNumId="13">
    <w:nsid w:val="2DC63C52"/>
    <w:multiLevelType w:val="hybridMultilevel"/>
    <w:tmpl w:val="E21AB220"/>
    <w:lvl w:ilvl="0" w:tplc="05226300">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4">
    <w:nsid w:val="2DCF2133"/>
    <w:multiLevelType w:val="hybridMultilevel"/>
    <w:tmpl w:val="D98419B4"/>
    <w:lvl w:ilvl="0" w:tplc="F67A4490">
      <w:start w:val="1"/>
      <w:numFmt w:val="decimal"/>
      <w:suff w:val="space"/>
      <w:lvlText w:val="%1."/>
      <w:lvlJc w:val="left"/>
      <w:pPr>
        <w:ind w:left="567" w:hanging="113"/>
      </w:pPr>
      <w:rPr>
        <w:rFonts w:hint="eastAsia"/>
      </w:rPr>
    </w:lvl>
    <w:lvl w:ilvl="1" w:tplc="04090019" w:tentative="1">
      <w:start w:val="1"/>
      <w:numFmt w:val="upperLetter"/>
      <w:lvlText w:val="%2."/>
      <w:lvlJc w:val="left"/>
      <w:pPr>
        <w:ind w:left="1487" w:hanging="400"/>
      </w:pPr>
    </w:lvl>
    <w:lvl w:ilvl="2" w:tplc="0409001B" w:tentative="1">
      <w:start w:val="1"/>
      <w:numFmt w:val="lowerRoman"/>
      <w:lvlText w:val="%3."/>
      <w:lvlJc w:val="right"/>
      <w:pPr>
        <w:ind w:left="1887" w:hanging="400"/>
      </w:pPr>
    </w:lvl>
    <w:lvl w:ilvl="3" w:tplc="0409000F" w:tentative="1">
      <w:start w:val="1"/>
      <w:numFmt w:val="decimal"/>
      <w:lvlText w:val="%4."/>
      <w:lvlJc w:val="left"/>
      <w:pPr>
        <w:ind w:left="2287" w:hanging="400"/>
      </w:pPr>
    </w:lvl>
    <w:lvl w:ilvl="4" w:tplc="04090019" w:tentative="1">
      <w:start w:val="1"/>
      <w:numFmt w:val="upperLetter"/>
      <w:lvlText w:val="%5."/>
      <w:lvlJc w:val="left"/>
      <w:pPr>
        <w:ind w:left="2687" w:hanging="400"/>
      </w:pPr>
    </w:lvl>
    <w:lvl w:ilvl="5" w:tplc="0409001B" w:tentative="1">
      <w:start w:val="1"/>
      <w:numFmt w:val="lowerRoman"/>
      <w:lvlText w:val="%6."/>
      <w:lvlJc w:val="right"/>
      <w:pPr>
        <w:ind w:left="3087" w:hanging="400"/>
      </w:pPr>
    </w:lvl>
    <w:lvl w:ilvl="6" w:tplc="0409000F" w:tentative="1">
      <w:start w:val="1"/>
      <w:numFmt w:val="decimal"/>
      <w:lvlText w:val="%7."/>
      <w:lvlJc w:val="left"/>
      <w:pPr>
        <w:ind w:left="3487" w:hanging="400"/>
      </w:pPr>
    </w:lvl>
    <w:lvl w:ilvl="7" w:tplc="04090019" w:tentative="1">
      <w:start w:val="1"/>
      <w:numFmt w:val="upperLetter"/>
      <w:lvlText w:val="%8."/>
      <w:lvlJc w:val="left"/>
      <w:pPr>
        <w:ind w:left="3887" w:hanging="400"/>
      </w:pPr>
    </w:lvl>
    <w:lvl w:ilvl="8" w:tplc="0409001B" w:tentative="1">
      <w:start w:val="1"/>
      <w:numFmt w:val="lowerRoman"/>
      <w:lvlText w:val="%9."/>
      <w:lvlJc w:val="right"/>
      <w:pPr>
        <w:ind w:left="4287" w:hanging="400"/>
      </w:pPr>
    </w:lvl>
  </w:abstractNum>
  <w:abstractNum w:abstractNumId="15">
    <w:nsid w:val="2FAC0350"/>
    <w:multiLevelType w:val="hybridMultilevel"/>
    <w:tmpl w:val="FF9485D0"/>
    <w:lvl w:ilvl="0" w:tplc="EE909252">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6">
    <w:nsid w:val="35037375"/>
    <w:multiLevelType w:val="hybridMultilevel"/>
    <w:tmpl w:val="3A80C396"/>
    <w:lvl w:ilvl="0" w:tplc="25D265A6">
      <w:start w:val="1"/>
      <w:numFmt w:val="decimal"/>
      <w:lvlText w:val="%1."/>
      <w:lvlJc w:val="left"/>
      <w:pPr>
        <w:tabs>
          <w:tab w:val="num" w:pos="1560"/>
        </w:tabs>
        <w:ind w:left="15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7">
    <w:nsid w:val="36133525"/>
    <w:multiLevelType w:val="hybridMultilevel"/>
    <w:tmpl w:val="E68AC1BE"/>
    <w:lvl w:ilvl="0" w:tplc="4B123EE4">
      <w:start w:val="1"/>
      <w:numFmt w:val="decimalEnclosedCircle"/>
      <w:lvlText w:val="%1"/>
      <w:lvlJc w:val="left"/>
      <w:pPr>
        <w:ind w:left="400" w:hanging="400"/>
      </w:pPr>
      <w:rPr>
        <w:rFonts w:eastAsia="가는각진제목체" w:hint="eastAsia"/>
        <w:b w:val="0"/>
        <w:i w:val="0"/>
        <w:sz w:val="15"/>
        <w:szCs w:val="15"/>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nsid w:val="36174469"/>
    <w:multiLevelType w:val="hybridMultilevel"/>
    <w:tmpl w:val="7D0E0400"/>
    <w:lvl w:ilvl="0" w:tplc="E8D00164">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9">
    <w:nsid w:val="39A82FDB"/>
    <w:multiLevelType w:val="hybridMultilevel"/>
    <w:tmpl w:val="915844BA"/>
    <w:lvl w:ilvl="0" w:tplc="21BEC578">
      <w:start w:val="1"/>
      <w:numFmt w:val="decimalEnclosedCircle"/>
      <w:lvlText w:val="%1"/>
      <w:lvlJc w:val="left"/>
      <w:pPr>
        <w:tabs>
          <w:tab w:val="num" w:pos="644"/>
        </w:tabs>
        <w:ind w:left="397" w:hanging="113"/>
      </w:pPr>
      <w:rPr>
        <w:rFonts w:ascii="맑은 고딕" w:eastAsia="맑은 고딕" w:hAnsi="맑은 고딕" w:hint="eastAsia"/>
        <w:b w:val="0"/>
        <w:i w:val="0"/>
        <w:sz w:val="16"/>
        <w:lang w:val="en-US"/>
      </w:rPr>
    </w:lvl>
    <w:lvl w:ilvl="1" w:tplc="BD1C86E2">
      <w:start w:val="1"/>
      <w:numFmt w:val="decimal"/>
      <w:lvlText w:val="%2."/>
      <w:lvlJc w:val="left"/>
      <w:pPr>
        <w:tabs>
          <w:tab w:val="num" w:pos="1444"/>
        </w:tabs>
        <w:ind w:left="1444" w:hanging="360"/>
      </w:pPr>
      <w:rPr>
        <w:rFonts w:hint="default"/>
      </w:rPr>
    </w:lvl>
    <w:lvl w:ilvl="2" w:tplc="0409001B" w:tentative="1">
      <w:start w:val="1"/>
      <w:numFmt w:val="lowerRoman"/>
      <w:lvlText w:val="%3."/>
      <w:lvlJc w:val="right"/>
      <w:pPr>
        <w:tabs>
          <w:tab w:val="num" w:pos="1884"/>
        </w:tabs>
        <w:ind w:left="1884" w:hanging="400"/>
      </w:pPr>
    </w:lvl>
    <w:lvl w:ilvl="3" w:tplc="0409000F" w:tentative="1">
      <w:start w:val="1"/>
      <w:numFmt w:val="decimal"/>
      <w:lvlText w:val="%4."/>
      <w:lvlJc w:val="left"/>
      <w:pPr>
        <w:tabs>
          <w:tab w:val="num" w:pos="2284"/>
        </w:tabs>
        <w:ind w:left="2284" w:hanging="400"/>
      </w:pPr>
    </w:lvl>
    <w:lvl w:ilvl="4" w:tplc="04090019" w:tentative="1">
      <w:start w:val="1"/>
      <w:numFmt w:val="upperLetter"/>
      <w:lvlText w:val="%5."/>
      <w:lvlJc w:val="left"/>
      <w:pPr>
        <w:tabs>
          <w:tab w:val="num" w:pos="2684"/>
        </w:tabs>
        <w:ind w:left="2684" w:hanging="400"/>
      </w:pPr>
    </w:lvl>
    <w:lvl w:ilvl="5" w:tplc="0409001B" w:tentative="1">
      <w:start w:val="1"/>
      <w:numFmt w:val="lowerRoman"/>
      <w:lvlText w:val="%6."/>
      <w:lvlJc w:val="right"/>
      <w:pPr>
        <w:tabs>
          <w:tab w:val="num" w:pos="3084"/>
        </w:tabs>
        <w:ind w:left="3084" w:hanging="400"/>
      </w:pPr>
    </w:lvl>
    <w:lvl w:ilvl="6" w:tplc="0409000F" w:tentative="1">
      <w:start w:val="1"/>
      <w:numFmt w:val="decimal"/>
      <w:lvlText w:val="%7."/>
      <w:lvlJc w:val="left"/>
      <w:pPr>
        <w:tabs>
          <w:tab w:val="num" w:pos="3484"/>
        </w:tabs>
        <w:ind w:left="3484" w:hanging="400"/>
      </w:pPr>
    </w:lvl>
    <w:lvl w:ilvl="7" w:tplc="04090019" w:tentative="1">
      <w:start w:val="1"/>
      <w:numFmt w:val="upperLetter"/>
      <w:lvlText w:val="%8."/>
      <w:lvlJc w:val="left"/>
      <w:pPr>
        <w:tabs>
          <w:tab w:val="num" w:pos="3884"/>
        </w:tabs>
        <w:ind w:left="3884" w:hanging="400"/>
      </w:pPr>
    </w:lvl>
    <w:lvl w:ilvl="8" w:tplc="0409001B" w:tentative="1">
      <w:start w:val="1"/>
      <w:numFmt w:val="lowerRoman"/>
      <w:lvlText w:val="%9."/>
      <w:lvlJc w:val="right"/>
      <w:pPr>
        <w:tabs>
          <w:tab w:val="num" w:pos="4284"/>
        </w:tabs>
        <w:ind w:left="4284" w:hanging="400"/>
      </w:pPr>
    </w:lvl>
  </w:abstractNum>
  <w:abstractNum w:abstractNumId="20">
    <w:nsid w:val="3DDB2EFF"/>
    <w:multiLevelType w:val="hybridMultilevel"/>
    <w:tmpl w:val="B46C4454"/>
    <w:lvl w:ilvl="0" w:tplc="43743D08">
      <w:start w:val="3"/>
      <w:numFmt w:val="bullet"/>
      <w:lvlText w:val="-"/>
      <w:lvlJc w:val="left"/>
      <w:pPr>
        <w:ind w:left="760" w:hanging="360"/>
      </w:pPr>
      <w:rPr>
        <w:rFonts w:ascii="맑은 고딕" w:eastAsia="맑은 고딕" w:hAnsi="맑은 고딕" w:cstheme="minorBidi" w:hint="eastAsia"/>
        <w:color w:val="0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45725EF3"/>
    <w:multiLevelType w:val="hybridMultilevel"/>
    <w:tmpl w:val="96082C26"/>
    <w:lvl w:ilvl="0" w:tplc="F208D838">
      <w:start w:val="1"/>
      <w:numFmt w:val="decimal"/>
      <w:lvlText w:val="%1."/>
      <w:lvlJc w:val="left"/>
      <w:pPr>
        <w:tabs>
          <w:tab w:val="num" w:pos="501"/>
        </w:tabs>
        <w:ind w:left="254" w:hanging="113"/>
      </w:pPr>
      <w:rPr>
        <w:rFonts w:ascii="굴림체" w:eastAsia="굴림체" w:hAnsi="굴림체" w:cs="Times New Roman"/>
        <w:b w:val="0"/>
        <w:i w:val="0"/>
        <w:sz w:val="14"/>
        <w:szCs w:val="14"/>
      </w:rPr>
    </w:lvl>
    <w:lvl w:ilvl="1" w:tplc="04090019" w:tentative="1">
      <w:start w:val="1"/>
      <w:numFmt w:val="upperLetter"/>
      <w:lvlText w:val="%2."/>
      <w:lvlJc w:val="left"/>
      <w:pPr>
        <w:tabs>
          <w:tab w:val="num" w:pos="1341"/>
        </w:tabs>
        <w:ind w:left="1341" w:hanging="400"/>
      </w:pPr>
    </w:lvl>
    <w:lvl w:ilvl="2" w:tplc="0409001B" w:tentative="1">
      <w:start w:val="1"/>
      <w:numFmt w:val="lowerRoman"/>
      <w:lvlText w:val="%3."/>
      <w:lvlJc w:val="right"/>
      <w:pPr>
        <w:tabs>
          <w:tab w:val="num" w:pos="1741"/>
        </w:tabs>
        <w:ind w:left="1741" w:hanging="400"/>
      </w:pPr>
    </w:lvl>
    <w:lvl w:ilvl="3" w:tplc="0409000F" w:tentative="1">
      <w:start w:val="1"/>
      <w:numFmt w:val="decimal"/>
      <w:lvlText w:val="%4."/>
      <w:lvlJc w:val="left"/>
      <w:pPr>
        <w:tabs>
          <w:tab w:val="num" w:pos="2141"/>
        </w:tabs>
        <w:ind w:left="2141" w:hanging="400"/>
      </w:pPr>
    </w:lvl>
    <w:lvl w:ilvl="4" w:tplc="04090019" w:tentative="1">
      <w:start w:val="1"/>
      <w:numFmt w:val="upperLetter"/>
      <w:lvlText w:val="%5."/>
      <w:lvlJc w:val="left"/>
      <w:pPr>
        <w:tabs>
          <w:tab w:val="num" w:pos="2541"/>
        </w:tabs>
        <w:ind w:left="2541" w:hanging="400"/>
      </w:pPr>
    </w:lvl>
    <w:lvl w:ilvl="5" w:tplc="0409001B" w:tentative="1">
      <w:start w:val="1"/>
      <w:numFmt w:val="lowerRoman"/>
      <w:lvlText w:val="%6."/>
      <w:lvlJc w:val="right"/>
      <w:pPr>
        <w:tabs>
          <w:tab w:val="num" w:pos="2941"/>
        </w:tabs>
        <w:ind w:left="2941" w:hanging="400"/>
      </w:pPr>
    </w:lvl>
    <w:lvl w:ilvl="6" w:tplc="0409000F" w:tentative="1">
      <w:start w:val="1"/>
      <w:numFmt w:val="decimal"/>
      <w:lvlText w:val="%7."/>
      <w:lvlJc w:val="left"/>
      <w:pPr>
        <w:tabs>
          <w:tab w:val="num" w:pos="3341"/>
        </w:tabs>
        <w:ind w:left="3341" w:hanging="400"/>
      </w:pPr>
    </w:lvl>
    <w:lvl w:ilvl="7" w:tplc="04090019" w:tentative="1">
      <w:start w:val="1"/>
      <w:numFmt w:val="upperLetter"/>
      <w:lvlText w:val="%8."/>
      <w:lvlJc w:val="left"/>
      <w:pPr>
        <w:tabs>
          <w:tab w:val="num" w:pos="3741"/>
        </w:tabs>
        <w:ind w:left="3741" w:hanging="400"/>
      </w:pPr>
    </w:lvl>
    <w:lvl w:ilvl="8" w:tplc="0409001B" w:tentative="1">
      <w:start w:val="1"/>
      <w:numFmt w:val="lowerRoman"/>
      <w:lvlText w:val="%9."/>
      <w:lvlJc w:val="right"/>
      <w:pPr>
        <w:tabs>
          <w:tab w:val="num" w:pos="4141"/>
        </w:tabs>
        <w:ind w:left="4141" w:hanging="400"/>
      </w:pPr>
    </w:lvl>
  </w:abstractNum>
  <w:abstractNum w:abstractNumId="22">
    <w:nsid w:val="47955464"/>
    <w:multiLevelType w:val="hybridMultilevel"/>
    <w:tmpl w:val="E0AE285C"/>
    <w:lvl w:ilvl="0" w:tplc="D1D8D288">
      <w:start w:val="1"/>
      <w:numFmt w:val="decimalEnclosedCircle"/>
      <w:lvlText w:val="%1"/>
      <w:lvlJc w:val="left"/>
      <w:pPr>
        <w:tabs>
          <w:tab w:val="num" w:pos="360"/>
        </w:tabs>
        <w:ind w:left="113" w:hanging="113"/>
      </w:pPr>
      <w:rPr>
        <w:rFonts w:ascii="맑은 고딕" w:eastAsia="맑은 고딕" w:hAnsi="맑은 고딕" w:hint="eastAsia"/>
        <w:b w:val="0"/>
        <w:i w:val="0"/>
        <w:sz w:val="16"/>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3">
    <w:nsid w:val="49952816"/>
    <w:multiLevelType w:val="hybridMultilevel"/>
    <w:tmpl w:val="3B20A9CE"/>
    <w:lvl w:ilvl="0" w:tplc="9DEA8C72">
      <w:start w:val="1"/>
      <w:numFmt w:val="decimal"/>
      <w:lvlText w:val="%1."/>
      <w:lvlJc w:val="left"/>
      <w:pPr>
        <w:tabs>
          <w:tab w:val="num" w:pos="1960"/>
        </w:tabs>
        <w:ind w:left="19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4">
    <w:nsid w:val="4BE66FD8"/>
    <w:multiLevelType w:val="hybridMultilevel"/>
    <w:tmpl w:val="52F61EF8"/>
    <w:lvl w:ilvl="0" w:tplc="7924D67E">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0F">
      <w:start w:val="1"/>
      <w:numFmt w:val="decimal"/>
      <w:lvlText w:val="%2."/>
      <w:lvlJc w:val="left"/>
      <w:pPr>
        <w:tabs>
          <w:tab w:val="num" w:pos="454"/>
        </w:tabs>
        <w:ind w:left="454" w:hanging="29"/>
      </w:pPr>
      <w:rPr>
        <w:rFonts w:hint="eastAsia"/>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5">
    <w:nsid w:val="4D94687E"/>
    <w:multiLevelType w:val="hybridMultilevel"/>
    <w:tmpl w:val="5C268250"/>
    <w:lvl w:ilvl="0" w:tplc="B6883604">
      <w:start w:val="1"/>
      <w:numFmt w:val="bullet"/>
      <w:lvlText w:val=""/>
      <w:lvlJc w:val="left"/>
      <w:pPr>
        <w:ind w:left="800" w:hanging="400"/>
      </w:pPr>
      <w:rPr>
        <w:rFonts w:ascii="Wingdings" w:hAnsi="Wingdings" w:hint="default"/>
        <w:sz w:val="20"/>
        <w:szCs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E090143"/>
    <w:multiLevelType w:val="hybridMultilevel"/>
    <w:tmpl w:val="D506D12A"/>
    <w:lvl w:ilvl="0" w:tplc="E47857B8">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7">
    <w:nsid w:val="4E263E98"/>
    <w:multiLevelType w:val="hybridMultilevel"/>
    <w:tmpl w:val="B66A719A"/>
    <w:lvl w:ilvl="0" w:tplc="7E9EFE6C">
      <w:start w:val="1"/>
      <w:numFmt w:val="decimalEnclosedCircle"/>
      <w:lvlText w:val="%1"/>
      <w:lvlJc w:val="left"/>
      <w:pPr>
        <w:ind w:left="644" w:hanging="360"/>
      </w:pPr>
      <w:rPr>
        <w:rFonts w:ascii="가는각진제목체" w:eastAsia="가는각진제목체" w:hAnsi="맑은 고딕" w:hint="eastAsia"/>
        <w:b w:val="0"/>
        <w:sz w:val="15"/>
        <w:szCs w:val="15"/>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8">
    <w:nsid w:val="4FB4048D"/>
    <w:multiLevelType w:val="hybridMultilevel"/>
    <w:tmpl w:val="BF466C36"/>
    <w:lvl w:ilvl="0" w:tplc="40427166">
      <w:start w:val="3"/>
      <w:numFmt w:val="bullet"/>
      <w:lvlText w:val="-"/>
      <w:lvlJc w:val="left"/>
      <w:pPr>
        <w:ind w:left="760" w:hanging="360"/>
      </w:pPr>
      <w:rPr>
        <w:rFonts w:ascii="맑은 고딕" w:eastAsia="맑은 고딕" w:hAnsi="맑은 고딕" w:cstheme="minorBidi" w:hint="eastAsia"/>
        <w:b w:val="0"/>
        <w:color w:val="0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51295748"/>
    <w:multiLevelType w:val="hybridMultilevel"/>
    <w:tmpl w:val="BBECE918"/>
    <w:lvl w:ilvl="0" w:tplc="22C424C4">
      <w:start w:val="1"/>
      <w:numFmt w:val="decimalEnclosedCircle"/>
      <w:suff w:val="space"/>
      <w:lvlText w:val="%1"/>
      <w:lvlJc w:val="left"/>
      <w:pPr>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0">
    <w:nsid w:val="56652037"/>
    <w:multiLevelType w:val="hybridMultilevel"/>
    <w:tmpl w:val="6C7C30A8"/>
    <w:lvl w:ilvl="0" w:tplc="3306BC04">
      <w:start w:val="1"/>
      <w:numFmt w:val="decimalEnclosedCircle"/>
      <w:lvlText w:val="%1"/>
      <w:lvlJc w:val="left"/>
      <w:pPr>
        <w:ind w:left="454" w:hanging="454"/>
      </w:pPr>
      <w:rPr>
        <w:rFonts w:eastAsia="가는각진제목체" w:hint="eastAsia"/>
        <w:b w:val="0"/>
        <w:i w:val="0"/>
        <w:sz w:val="15"/>
        <w:szCs w:val="15"/>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1">
    <w:nsid w:val="5CA61D84"/>
    <w:multiLevelType w:val="hybridMultilevel"/>
    <w:tmpl w:val="A4642E94"/>
    <w:lvl w:ilvl="0" w:tplc="40E066BC">
      <w:start w:val="1"/>
      <w:numFmt w:val="bullet"/>
      <w:pStyle w:val="4"/>
      <w:lvlText w:val=""/>
      <w:lvlJc w:val="left"/>
      <w:pPr>
        <w:tabs>
          <w:tab w:val="num" w:pos="539"/>
        </w:tabs>
        <w:ind w:left="539" w:hanging="397"/>
      </w:pPr>
      <w:rPr>
        <w:rFonts w:ascii="Wingdings" w:hAnsi="Wingdings" w:hint="default"/>
        <w:color w:val="000000"/>
        <w:sz w:val="26"/>
      </w:rPr>
    </w:lvl>
    <w:lvl w:ilvl="1" w:tplc="91505268">
      <w:start w:val="1"/>
      <w:numFmt w:val="bullet"/>
      <w:lvlText w:val=""/>
      <w:lvlJc w:val="left"/>
      <w:pPr>
        <w:tabs>
          <w:tab w:val="num" w:pos="1047"/>
        </w:tabs>
        <w:ind w:left="971" w:hanging="284"/>
      </w:pPr>
      <w:rPr>
        <w:rFonts w:ascii="Wingdings" w:hAnsi="Wingdings" w:hint="default"/>
      </w:rPr>
    </w:lvl>
    <w:lvl w:ilvl="2" w:tplc="04090005" w:tentative="1">
      <w:start w:val="1"/>
      <w:numFmt w:val="bullet"/>
      <w:lvlText w:val=""/>
      <w:lvlJc w:val="left"/>
      <w:pPr>
        <w:tabs>
          <w:tab w:val="num" w:pos="1487"/>
        </w:tabs>
        <w:ind w:left="1487" w:hanging="400"/>
      </w:pPr>
      <w:rPr>
        <w:rFonts w:ascii="Wingdings" w:hAnsi="Wingdings" w:hint="default"/>
      </w:rPr>
    </w:lvl>
    <w:lvl w:ilvl="3" w:tplc="04090001" w:tentative="1">
      <w:start w:val="1"/>
      <w:numFmt w:val="bullet"/>
      <w:lvlText w:val=""/>
      <w:lvlJc w:val="left"/>
      <w:pPr>
        <w:tabs>
          <w:tab w:val="num" w:pos="1887"/>
        </w:tabs>
        <w:ind w:left="1887" w:hanging="400"/>
      </w:pPr>
      <w:rPr>
        <w:rFonts w:ascii="Wingdings" w:hAnsi="Wingdings" w:hint="default"/>
      </w:rPr>
    </w:lvl>
    <w:lvl w:ilvl="4" w:tplc="04090003" w:tentative="1">
      <w:start w:val="1"/>
      <w:numFmt w:val="bullet"/>
      <w:lvlText w:val=""/>
      <w:lvlJc w:val="left"/>
      <w:pPr>
        <w:tabs>
          <w:tab w:val="num" w:pos="2287"/>
        </w:tabs>
        <w:ind w:left="2287" w:hanging="400"/>
      </w:pPr>
      <w:rPr>
        <w:rFonts w:ascii="Wingdings" w:hAnsi="Wingdings" w:hint="default"/>
      </w:rPr>
    </w:lvl>
    <w:lvl w:ilvl="5" w:tplc="04090005" w:tentative="1">
      <w:start w:val="1"/>
      <w:numFmt w:val="bullet"/>
      <w:lvlText w:val=""/>
      <w:lvlJc w:val="left"/>
      <w:pPr>
        <w:tabs>
          <w:tab w:val="num" w:pos="2687"/>
        </w:tabs>
        <w:ind w:left="2687" w:hanging="400"/>
      </w:pPr>
      <w:rPr>
        <w:rFonts w:ascii="Wingdings" w:hAnsi="Wingdings" w:hint="default"/>
      </w:rPr>
    </w:lvl>
    <w:lvl w:ilvl="6" w:tplc="04090001" w:tentative="1">
      <w:start w:val="1"/>
      <w:numFmt w:val="bullet"/>
      <w:lvlText w:val=""/>
      <w:lvlJc w:val="left"/>
      <w:pPr>
        <w:tabs>
          <w:tab w:val="num" w:pos="3087"/>
        </w:tabs>
        <w:ind w:left="3087" w:hanging="400"/>
      </w:pPr>
      <w:rPr>
        <w:rFonts w:ascii="Wingdings" w:hAnsi="Wingdings" w:hint="default"/>
      </w:rPr>
    </w:lvl>
    <w:lvl w:ilvl="7" w:tplc="04090003" w:tentative="1">
      <w:start w:val="1"/>
      <w:numFmt w:val="bullet"/>
      <w:lvlText w:val=""/>
      <w:lvlJc w:val="left"/>
      <w:pPr>
        <w:tabs>
          <w:tab w:val="num" w:pos="3487"/>
        </w:tabs>
        <w:ind w:left="3487" w:hanging="400"/>
      </w:pPr>
      <w:rPr>
        <w:rFonts w:ascii="Wingdings" w:hAnsi="Wingdings" w:hint="default"/>
      </w:rPr>
    </w:lvl>
    <w:lvl w:ilvl="8" w:tplc="04090005" w:tentative="1">
      <w:start w:val="1"/>
      <w:numFmt w:val="bullet"/>
      <w:lvlText w:val=""/>
      <w:lvlJc w:val="left"/>
      <w:pPr>
        <w:tabs>
          <w:tab w:val="num" w:pos="3887"/>
        </w:tabs>
        <w:ind w:left="3887" w:hanging="400"/>
      </w:pPr>
      <w:rPr>
        <w:rFonts w:ascii="Wingdings" w:hAnsi="Wingdings" w:hint="default"/>
      </w:rPr>
    </w:lvl>
  </w:abstractNum>
  <w:abstractNum w:abstractNumId="32">
    <w:nsid w:val="626E6E63"/>
    <w:multiLevelType w:val="hybridMultilevel"/>
    <w:tmpl w:val="45204F64"/>
    <w:lvl w:ilvl="0" w:tplc="2C52AEDC">
      <w:start w:val="1"/>
      <w:numFmt w:val="decimalEnclosedCircle"/>
      <w:lvlText w:val="%1"/>
      <w:lvlJc w:val="left"/>
      <w:pPr>
        <w:tabs>
          <w:tab w:val="num" w:pos="360"/>
        </w:tabs>
        <w:ind w:left="113" w:hanging="113"/>
      </w:pPr>
      <w:rPr>
        <w:rFonts w:ascii="맑은 고딕" w:eastAsia="맑은 고딕" w:hAnsi="맑은 고딕" w:hint="eastAsia"/>
        <w:b w:val="0"/>
        <w:i w:val="0"/>
        <w:sz w:val="16"/>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3">
    <w:nsid w:val="62E23567"/>
    <w:multiLevelType w:val="hybridMultilevel"/>
    <w:tmpl w:val="02D27334"/>
    <w:lvl w:ilvl="0" w:tplc="892CCD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62E250C5"/>
    <w:multiLevelType w:val="hybridMultilevel"/>
    <w:tmpl w:val="32846AB6"/>
    <w:lvl w:ilvl="0" w:tplc="E0969EA8">
      <w:numFmt w:val="bullet"/>
      <w:lvlText w:val="-"/>
      <w:lvlJc w:val="left"/>
      <w:pPr>
        <w:ind w:left="1160" w:hanging="360"/>
      </w:pPr>
      <w:rPr>
        <w:rFonts w:ascii="맑은 고딕" w:eastAsia="맑은 고딕" w:hAnsi="맑은 고딕" w:cs="Times New Roman"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5">
    <w:nsid w:val="649A2EB9"/>
    <w:multiLevelType w:val="hybridMultilevel"/>
    <w:tmpl w:val="2B5A82A0"/>
    <w:lvl w:ilvl="0" w:tplc="DD1885C2">
      <w:start w:val="1"/>
      <w:numFmt w:val="decimalEnclosedCircle"/>
      <w:lvlText w:val="%1"/>
      <w:lvlJc w:val="left"/>
      <w:pPr>
        <w:ind w:left="400" w:hanging="400"/>
      </w:pPr>
      <w:rPr>
        <w:rFonts w:eastAsia="가는각진제목체" w:hint="eastAsia"/>
        <w:b w:val="0"/>
        <w:i w:val="0"/>
        <w:sz w:val="15"/>
        <w:szCs w:val="15"/>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6">
    <w:nsid w:val="676143F4"/>
    <w:multiLevelType w:val="hybridMultilevel"/>
    <w:tmpl w:val="C7E0597C"/>
    <w:lvl w:ilvl="0" w:tplc="5E320234">
      <w:start w:val="1"/>
      <w:numFmt w:val="decimalEnclosedCircle"/>
      <w:lvlText w:val="%1"/>
      <w:lvlJc w:val="left"/>
      <w:pPr>
        <w:tabs>
          <w:tab w:val="num" w:pos="360"/>
        </w:tabs>
        <w:ind w:left="113" w:hanging="113"/>
      </w:pPr>
      <w:rPr>
        <w:rFonts w:ascii="맑은 고딕" w:eastAsia="맑은 고딕" w:hAnsi="맑은 고딕" w:hint="eastAsia"/>
        <w:b w:val="0"/>
        <w:i w:val="0"/>
        <w:sz w:val="16"/>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7">
    <w:nsid w:val="6CE67296"/>
    <w:multiLevelType w:val="hybridMultilevel"/>
    <w:tmpl w:val="D20E0804"/>
    <w:lvl w:ilvl="0" w:tplc="EC3C3968">
      <w:start w:val="1"/>
      <w:numFmt w:val="decimalEnclosedCircle"/>
      <w:lvlText w:val="%1"/>
      <w:lvlJc w:val="left"/>
      <w:pPr>
        <w:ind w:left="400" w:hanging="400"/>
      </w:pPr>
      <w:rPr>
        <w:rFonts w:eastAsia="가는각진제목체" w:hint="eastAsia"/>
        <w:b w:val="0"/>
        <w:i w:val="0"/>
        <w:sz w:val="15"/>
        <w:szCs w:val="15"/>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8">
    <w:nsid w:val="71F93E88"/>
    <w:multiLevelType w:val="hybridMultilevel"/>
    <w:tmpl w:val="F6965A70"/>
    <w:lvl w:ilvl="0" w:tplc="BEBA9592">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F7B0B284">
      <w:start w:val="1"/>
      <w:numFmt w:val="decimal"/>
      <w:lvlText w:val="%4."/>
      <w:lvlJc w:val="left"/>
      <w:pPr>
        <w:tabs>
          <w:tab w:val="num" w:pos="454"/>
        </w:tabs>
        <w:ind w:left="454" w:hanging="29"/>
      </w:pPr>
      <w:rPr>
        <w:rFonts w:hint="default"/>
      </w:rPr>
    </w:lvl>
    <w:lvl w:ilvl="4" w:tplc="4E9C2584">
      <w:start w:val="1"/>
      <w:numFmt w:val="ganada"/>
      <w:lvlText w:val="%5."/>
      <w:lvlJc w:val="left"/>
      <w:pPr>
        <w:tabs>
          <w:tab w:val="num" w:pos="2360"/>
        </w:tabs>
        <w:ind w:left="2360" w:hanging="360"/>
      </w:pPr>
      <w:rPr>
        <w:rFonts w:hint="default"/>
        <w:lang w:val="en-US"/>
      </w:rPr>
    </w:lvl>
    <w:lvl w:ilvl="5" w:tplc="0884F3A4">
      <w:start w:val="3"/>
      <w:numFmt w:val="bullet"/>
      <w:lvlText w:val="※"/>
      <w:lvlJc w:val="left"/>
      <w:pPr>
        <w:ind w:left="2760" w:hanging="360"/>
      </w:pPr>
      <w:rPr>
        <w:rFonts w:ascii="맑은 고딕" w:eastAsia="맑은 고딕" w:hAnsi="맑은 고딕" w:cstheme="minorBidi" w:hint="eastAsia"/>
        <w:sz w:val="16"/>
      </w:r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9">
    <w:nsid w:val="75C67BD5"/>
    <w:multiLevelType w:val="hybridMultilevel"/>
    <w:tmpl w:val="97869C54"/>
    <w:lvl w:ilvl="0" w:tplc="C1149D88">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0">
    <w:nsid w:val="775C4AC3"/>
    <w:multiLevelType w:val="hybridMultilevel"/>
    <w:tmpl w:val="946092DC"/>
    <w:lvl w:ilvl="0" w:tplc="9DDCA4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79630C8D"/>
    <w:multiLevelType w:val="hybridMultilevel"/>
    <w:tmpl w:val="59906E96"/>
    <w:lvl w:ilvl="0" w:tplc="0DC6C59E">
      <w:start w:val="1"/>
      <w:numFmt w:val="decimalEnclosedCircle"/>
      <w:lvlText w:val="%1"/>
      <w:lvlJc w:val="left"/>
      <w:pPr>
        <w:tabs>
          <w:tab w:val="num" w:pos="360"/>
        </w:tabs>
        <w:ind w:left="113" w:hanging="113"/>
      </w:pPr>
      <w:rPr>
        <w:rFonts w:ascii="맑은 고딕" w:eastAsia="맑은 고딕" w:hAnsi="맑은 고딕" w:hint="eastAsia"/>
        <w:b w:val="0"/>
        <w:i w:val="0"/>
        <w:sz w:val="16"/>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2">
    <w:nsid w:val="7A05546F"/>
    <w:multiLevelType w:val="hybridMultilevel"/>
    <w:tmpl w:val="330808CA"/>
    <w:lvl w:ilvl="0" w:tplc="F8F2DE2C">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1C1A653C">
      <w:start w:val="1"/>
      <w:numFmt w:val="decimal"/>
      <w:lvlText w:val="%2."/>
      <w:lvlJc w:val="left"/>
      <w:pPr>
        <w:tabs>
          <w:tab w:val="num" w:pos="782"/>
        </w:tabs>
        <w:ind w:left="782" w:hanging="357"/>
      </w:pPr>
      <w:rPr>
        <w:rFonts w:hint="eastAsia"/>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3">
    <w:nsid w:val="7CD724B1"/>
    <w:multiLevelType w:val="hybridMultilevel"/>
    <w:tmpl w:val="94B6817C"/>
    <w:lvl w:ilvl="0" w:tplc="FEA21AE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2"/>
  </w:num>
  <w:num w:numId="2">
    <w:abstractNumId w:val="2"/>
  </w:num>
  <w:num w:numId="3">
    <w:abstractNumId w:val="21"/>
  </w:num>
  <w:num w:numId="4">
    <w:abstractNumId w:val="22"/>
  </w:num>
  <w:num w:numId="5">
    <w:abstractNumId w:val="42"/>
  </w:num>
  <w:num w:numId="6">
    <w:abstractNumId w:val="41"/>
  </w:num>
  <w:num w:numId="7">
    <w:abstractNumId w:val="10"/>
  </w:num>
  <w:num w:numId="8">
    <w:abstractNumId w:val="26"/>
  </w:num>
  <w:num w:numId="9">
    <w:abstractNumId w:val="38"/>
  </w:num>
  <w:num w:numId="10">
    <w:abstractNumId w:val="18"/>
  </w:num>
  <w:num w:numId="11">
    <w:abstractNumId w:val="13"/>
  </w:num>
  <w:num w:numId="12">
    <w:abstractNumId w:val="3"/>
  </w:num>
  <w:num w:numId="13">
    <w:abstractNumId w:val="15"/>
  </w:num>
  <w:num w:numId="14">
    <w:abstractNumId w:val="24"/>
  </w:num>
  <w:num w:numId="15">
    <w:abstractNumId w:val="39"/>
  </w:num>
  <w:num w:numId="16">
    <w:abstractNumId w:val="23"/>
  </w:num>
  <w:num w:numId="17">
    <w:abstractNumId w:val="19"/>
  </w:num>
  <w:num w:numId="18">
    <w:abstractNumId w:val="29"/>
  </w:num>
  <w:num w:numId="19">
    <w:abstractNumId w:val="8"/>
  </w:num>
  <w:num w:numId="20">
    <w:abstractNumId w:val="36"/>
  </w:num>
  <w:num w:numId="21">
    <w:abstractNumId w:val="16"/>
  </w:num>
  <w:num w:numId="22">
    <w:abstractNumId w:val="31"/>
  </w:num>
  <w:num w:numId="23">
    <w:abstractNumId w:val="30"/>
  </w:num>
  <w:num w:numId="24">
    <w:abstractNumId w:val="35"/>
  </w:num>
  <w:num w:numId="25">
    <w:abstractNumId w:val="17"/>
  </w:num>
  <w:num w:numId="26">
    <w:abstractNumId w:val="37"/>
  </w:num>
  <w:num w:numId="27">
    <w:abstractNumId w:val="1"/>
  </w:num>
  <w:num w:numId="28">
    <w:abstractNumId w:val="27"/>
  </w:num>
  <w:num w:numId="29">
    <w:abstractNumId w:val="0"/>
  </w:num>
  <w:num w:numId="30">
    <w:abstractNumId w:val="6"/>
  </w:num>
  <w:num w:numId="31">
    <w:abstractNumId w:val="4"/>
  </w:num>
  <w:num w:numId="32">
    <w:abstractNumId w:val="14"/>
  </w:num>
  <w:num w:numId="33">
    <w:abstractNumId w:val="33"/>
  </w:num>
  <w:num w:numId="34">
    <w:abstractNumId w:val="11"/>
  </w:num>
  <w:num w:numId="35">
    <w:abstractNumId w:val="25"/>
  </w:num>
  <w:num w:numId="36">
    <w:abstractNumId w:val="12"/>
  </w:num>
  <w:num w:numId="37">
    <w:abstractNumId w:val="7"/>
  </w:num>
  <w:num w:numId="38">
    <w:abstractNumId w:val="28"/>
  </w:num>
  <w:num w:numId="39">
    <w:abstractNumId w:val="20"/>
  </w:num>
  <w:num w:numId="40">
    <w:abstractNumId w:val="34"/>
  </w:num>
  <w:num w:numId="41">
    <w:abstractNumId w:val="5"/>
  </w:num>
  <w:num w:numId="42">
    <w:abstractNumId w:val="40"/>
  </w:num>
  <w:num w:numId="43">
    <w:abstractNumId w:val="9"/>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5C04"/>
    <w:rsid w:val="00024970"/>
    <w:rsid w:val="00076F42"/>
    <w:rsid w:val="00082EEB"/>
    <w:rsid w:val="000B077C"/>
    <w:rsid w:val="000B5A7C"/>
    <w:rsid w:val="00156A37"/>
    <w:rsid w:val="00165079"/>
    <w:rsid w:val="00166F3C"/>
    <w:rsid w:val="001A3991"/>
    <w:rsid w:val="001C7985"/>
    <w:rsid w:val="001D6CF1"/>
    <w:rsid w:val="001E24C7"/>
    <w:rsid w:val="001E4244"/>
    <w:rsid w:val="001E465E"/>
    <w:rsid w:val="002013D4"/>
    <w:rsid w:val="00227FED"/>
    <w:rsid w:val="00273C54"/>
    <w:rsid w:val="002D0A3B"/>
    <w:rsid w:val="0030720B"/>
    <w:rsid w:val="00310969"/>
    <w:rsid w:val="00314227"/>
    <w:rsid w:val="00321771"/>
    <w:rsid w:val="00351235"/>
    <w:rsid w:val="003524E8"/>
    <w:rsid w:val="003C60E3"/>
    <w:rsid w:val="003F6ECF"/>
    <w:rsid w:val="004475A9"/>
    <w:rsid w:val="00461E12"/>
    <w:rsid w:val="00465C04"/>
    <w:rsid w:val="00473A6B"/>
    <w:rsid w:val="00482DB5"/>
    <w:rsid w:val="004C3D1B"/>
    <w:rsid w:val="004E634B"/>
    <w:rsid w:val="00513090"/>
    <w:rsid w:val="00514A15"/>
    <w:rsid w:val="005173C3"/>
    <w:rsid w:val="00520D7B"/>
    <w:rsid w:val="00550788"/>
    <w:rsid w:val="00572266"/>
    <w:rsid w:val="005A33FD"/>
    <w:rsid w:val="005A416A"/>
    <w:rsid w:val="005B1011"/>
    <w:rsid w:val="005B2021"/>
    <w:rsid w:val="005E53E1"/>
    <w:rsid w:val="005E7A70"/>
    <w:rsid w:val="006924C5"/>
    <w:rsid w:val="0069375D"/>
    <w:rsid w:val="0069473D"/>
    <w:rsid w:val="006E7900"/>
    <w:rsid w:val="006F3E3E"/>
    <w:rsid w:val="00720057"/>
    <w:rsid w:val="007813C7"/>
    <w:rsid w:val="00792762"/>
    <w:rsid w:val="007929CD"/>
    <w:rsid w:val="007B04A7"/>
    <w:rsid w:val="007B6609"/>
    <w:rsid w:val="007B7D4C"/>
    <w:rsid w:val="007C5E91"/>
    <w:rsid w:val="007F47B3"/>
    <w:rsid w:val="00800B0D"/>
    <w:rsid w:val="00802C0B"/>
    <w:rsid w:val="00852C68"/>
    <w:rsid w:val="00880CD0"/>
    <w:rsid w:val="008E3EAA"/>
    <w:rsid w:val="008F45B0"/>
    <w:rsid w:val="009005EE"/>
    <w:rsid w:val="0094137D"/>
    <w:rsid w:val="00945F84"/>
    <w:rsid w:val="00955432"/>
    <w:rsid w:val="009913A3"/>
    <w:rsid w:val="009D1B10"/>
    <w:rsid w:val="00A52454"/>
    <w:rsid w:val="00A67C88"/>
    <w:rsid w:val="00AF6901"/>
    <w:rsid w:val="00B4267E"/>
    <w:rsid w:val="00B66EB6"/>
    <w:rsid w:val="00B84E47"/>
    <w:rsid w:val="00BD1520"/>
    <w:rsid w:val="00BF7919"/>
    <w:rsid w:val="00C02C65"/>
    <w:rsid w:val="00C04FF3"/>
    <w:rsid w:val="00CB60A1"/>
    <w:rsid w:val="00CE036C"/>
    <w:rsid w:val="00D4297F"/>
    <w:rsid w:val="00D85D6B"/>
    <w:rsid w:val="00DA6FF5"/>
    <w:rsid w:val="00DB267F"/>
    <w:rsid w:val="00DC6BC4"/>
    <w:rsid w:val="00DE1599"/>
    <w:rsid w:val="00E165B2"/>
    <w:rsid w:val="00E2600B"/>
    <w:rsid w:val="00E45A16"/>
    <w:rsid w:val="00E735B7"/>
    <w:rsid w:val="00E84420"/>
    <w:rsid w:val="00EA1165"/>
    <w:rsid w:val="00EB2480"/>
    <w:rsid w:val="00EC5097"/>
    <w:rsid w:val="00EE46DB"/>
    <w:rsid w:val="00F177BA"/>
    <w:rsid w:val="00F22CC2"/>
    <w:rsid w:val="00F2663E"/>
    <w:rsid w:val="00FA634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C5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semiHidden/>
    <w:rsid w:val="00465C04"/>
    <w:pPr>
      <w:tabs>
        <w:tab w:val="center" w:pos="4252"/>
        <w:tab w:val="right" w:pos="8504"/>
      </w:tabs>
      <w:snapToGrid w:val="0"/>
      <w:spacing w:after="0" w:line="240" w:lineRule="auto"/>
    </w:pPr>
    <w:rPr>
      <w:rFonts w:ascii="바탕" w:eastAsia="바탕" w:hAnsi="Times New Roman" w:cs="Times New Roman"/>
      <w:szCs w:val="24"/>
    </w:rPr>
  </w:style>
  <w:style w:type="character" w:customStyle="1" w:styleId="Char">
    <w:name w:val="머리글 Char"/>
    <w:basedOn w:val="a0"/>
    <w:link w:val="a4"/>
    <w:semiHidden/>
    <w:rsid w:val="00465C04"/>
    <w:rPr>
      <w:rFonts w:ascii="바탕" w:eastAsia="바탕" w:hAnsi="Times New Roman" w:cs="Times New Roman"/>
      <w:szCs w:val="24"/>
    </w:rPr>
  </w:style>
  <w:style w:type="character" w:styleId="a5">
    <w:name w:val="Strong"/>
    <w:uiPriority w:val="22"/>
    <w:qFormat/>
    <w:rsid w:val="00465C04"/>
    <w:rPr>
      <w:b/>
      <w:bCs/>
    </w:rPr>
  </w:style>
  <w:style w:type="character" w:styleId="a6">
    <w:name w:val="Hyperlink"/>
    <w:uiPriority w:val="99"/>
    <w:unhideWhenUsed/>
    <w:rsid w:val="00465C04"/>
    <w:rPr>
      <w:color w:val="0000FF"/>
      <w:u w:val="single"/>
    </w:rPr>
  </w:style>
  <w:style w:type="paragraph" w:styleId="a7">
    <w:name w:val="footer"/>
    <w:basedOn w:val="a"/>
    <w:link w:val="Char0"/>
    <w:uiPriority w:val="99"/>
    <w:unhideWhenUsed/>
    <w:rsid w:val="00465C04"/>
    <w:pPr>
      <w:tabs>
        <w:tab w:val="center" w:pos="4513"/>
        <w:tab w:val="right" w:pos="9026"/>
      </w:tabs>
      <w:snapToGrid w:val="0"/>
    </w:pPr>
  </w:style>
  <w:style w:type="character" w:customStyle="1" w:styleId="Char0">
    <w:name w:val="바닥글 Char"/>
    <w:basedOn w:val="a0"/>
    <w:link w:val="a7"/>
    <w:uiPriority w:val="99"/>
    <w:rsid w:val="00465C04"/>
  </w:style>
  <w:style w:type="paragraph" w:customStyle="1" w:styleId="4">
    <w:name w:val="유형4"/>
    <w:basedOn w:val="a"/>
    <w:rsid w:val="00E165B2"/>
    <w:pPr>
      <w:numPr>
        <w:numId w:val="22"/>
      </w:numPr>
      <w:autoSpaceDE/>
      <w:autoSpaceDN/>
      <w:spacing w:after="0" w:line="240" w:lineRule="auto"/>
    </w:pPr>
    <w:rPr>
      <w:rFonts w:ascii="Times New Roman" w:eastAsia="바탕체" w:hAnsi="Times New Roman" w:cs="Times New Roman"/>
      <w:szCs w:val="20"/>
    </w:rPr>
  </w:style>
  <w:style w:type="paragraph" w:styleId="a8">
    <w:name w:val="List Paragraph"/>
    <w:basedOn w:val="a"/>
    <w:uiPriority w:val="34"/>
    <w:qFormat/>
    <w:rsid w:val="00E165B2"/>
    <w:pPr>
      <w:spacing w:after="0" w:line="240" w:lineRule="auto"/>
      <w:ind w:leftChars="400" w:left="800"/>
    </w:pPr>
    <w:rPr>
      <w:rFonts w:ascii="맑은 고딕" w:eastAsia="맑은 고딕" w:hAnsi="맑은 고딕" w:cs="Times New Roman"/>
    </w:rPr>
  </w:style>
  <w:style w:type="paragraph" w:styleId="a9">
    <w:name w:val="No Spacing"/>
    <w:link w:val="Char1"/>
    <w:uiPriority w:val="1"/>
    <w:qFormat/>
    <w:rsid w:val="00E165B2"/>
    <w:pPr>
      <w:widowControl w:val="0"/>
      <w:wordWrap w:val="0"/>
      <w:spacing w:after="0" w:line="240" w:lineRule="auto"/>
    </w:pPr>
    <w:rPr>
      <w:rFonts w:ascii="Times New Roman" w:eastAsia="바탕체" w:hAnsi="Times New Roman" w:cs="Times New Roman"/>
      <w:szCs w:val="20"/>
    </w:rPr>
  </w:style>
  <w:style w:type="paragraph" w:customStyle="1" w:styleId="aa">
    <w:name w:val="표준 단락"/>
    <w:rsid w:val="005A33FD"/>
    <w:pPr>
      <w:widowControl w:val="0"/>
      <w:autoSpaceDE w:val="0"/>
      <w:autoSpaceDN w:val="0"/>
      <w:adjustRightInd w:val="0"/>
      <w:spacing w:after="0" w:line="320" w:lineRule="atLeast"/>
      <w:jc w:val="left"/>
    </w:pPr>
    <w:rPr>
      <w:rFonts w:ascii="바탕" w:eastAsia="바탕" w:hAnsi="바탕" w:cs="바탕"/>
      <w:color w:val="000000"/>
      <w:kern w:val="0"/>
      <w:szCs w:val="20"/>
    </w:rPr>
  </w:style>
  <w:style w:type="character" w:customStyle="1" w:styleId="Char1">
    <w:name w:val="간격 없음 Char"/>
    <w:link w:val="a9"/>
    <w:uiPriority w:val="1"/>
    <w:rsid w:val="00EA1165"/>
    <w:rPr>
      <w:rFonts w:ascii="Times New Roman" w:eastAsia="바탕체" w:hAnsi="Times New Roman" w:cs="Times New Roman"/>
      <w:szCs w:val="20"/>
    </w:rPr>
  </w:style>
  <w:style w:type="paragraph" w:styleId="ab">
    <w:name w:val="Balloon Text"/>
    <w:basedOn w:val="a"/>
    <w:link w:val="Char2"/>
    <w:uiPriority w:val="99"/>
    <w:semiHidden/>
    <w:unhideWhenUsed/>
    <w:rsid w:val="00880CD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sid w:val="00880CD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cc.co.kr"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E616B-B91F-4922-BCA8-BB3A3BDC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3971</Words>
  <Characters>22641</Characters>
  <Application>Microsoft Office Word</Application>
  <DocSecurity>0</DocSecurity>
  <Lines>188</Lines>
  <Paragraphs>53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kicc180313</dc:creator>
  <cp:lastModifiedBy>kicc02</cp:lastModifiedBy>
  <cp:revision>5</cp:revision>
  <cp:lastPrinted>2019-12-10T02:12:00Z</cp:lastPrinted>
  <dcterms:created xsi:type="dcterms:W3CDTF">2020-04-17T07:16:00Z</dcterms:created>
  <dcterms:modified xsi:type="dcterms:W3CDTF">2020-04-20T01:28:00Z</dcterms:modified>
</cp:coreProperties>
</file>